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E087" w14:textId="415B3B34" w:rsidR="0054684A" w:rsidRPr="003532D2" w:rsidRDefault="008A44D9" w:rsidP="00945E18">
      <w:pPr>
        <w:spacing w:before="0"/>
        <w:jc w:val="both"/>
        <w:rPr>
          <w:rFonts w:cstheme="minorHAnsi"/>
        </w:rPr>
      </w:pPr>
      <w:r>
        <w:rPr>
          <w:rFonts w:ascii="Impact" w:hAnsi="Impact" w:cstheme="minorHAnsi"/>
          <w:noProof/>
          <w:color w:val="C00000"/>
          <w:sz w:val="44"/>
          <w:szCs w:val="44"/>
        </w:rPr>
        <w:drawing>
          <wp:anchor distT="0" distB="0" distL="114300" distR="114300" simplePos="0" relativeHeight="251676672" behindDoc="1" locked="0" layoutInCell="1" allowOverlap="1" wp14:anchorId="3D90E29B" wp14:editId="3734365E">
            <wp:simplePos x="0" y="0"/>
            <wp:positionH relativeFrom="column">
              <wp:posOffset>5546725</wp:posOffset>
            </wp:positionH>
            <wp:positionV relativeFrom="page">
              <wp:posOffset>644525</wp:posOffset>
            </wp:positionV>
            <wp:extent cx="676656" cy="1344168"/>
            <wp:effectExtent l="0" t="0" r="9525" b="8890"/>
            <wp:wrapTight wrapText="bothSides">
              <wp:wrapPolygon edited="0">
                <wp:start x="1825" y="0"/>
                <wp:lineTo x="608" y="1225"/>
                <wp:lineTo x="3042" y="10412"/>
                <wp:lineTo x="5476" y="15312"/>
                <wp:lineTo x="3042" y="20212"/>
                <wp:lineTo x="5476" y="21437"/>
                <wp:lineTo x="12169" y="21437"/>
                <wp:lineTo x="13994" y="20212"/>
                <wp:lineTo x="13386" y="15312"/>
                <wp:lineTo x="15820" y="15312"/>
                <wp:lineTo x="21296" y="11943"/>
                <wp:lineTo x="21296" y="9800"/>
                <wp:lineTo x="20079" y="4900"/>
                <wp:lineTo x="16428" y="3062"/>
                <wp:lineTo x="9127" y="0"/>
                <wp:lineTo x="1825" y="0"/>
              </wp:wrapPolygon>
            </wp:wrapTight>
            <wp:docPr id="1463767118" name="Picture 2" descr="A person in a yellow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67118" name="Picture 2" descr="A person in a yellow su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656" cy="134416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075C6F43" wp14:editId="49149F68">
            <wp:simplePos x="0" y="0"/>
            <wp:positionH relativeFrom="margin">
              <wp:posOffset>4601845</wp:posOffset>
            </wp:positionH>
            <wp:positionV relativeFrom="paragraph">
              <wp:posOffset>6985</wp:posOffset>
            </wp:positionV>
            <wp:extent cx="1158240" cy="1158240"/>
            <wp:effectExtent l="0" t="0" r="3810" b="3810"/>
            <wp:wrapTight wrapText="bothSides">
              <wp:wrapPolygon edited="0">
                <wp:start x="0" y="0"/>
                <wp:lineTo x="0" y="3197"/>
                <wp:lineTo x="1776" y="6039"/>
                <wp:lineTo x="3553" y="6039"/>
                <wp:lineTo x="1066" y="8526"/>
                <wp:lineTo x="0" y="10303"/>
                <wp:lineTo x="355" y="20250"/>
                <wp:lineTo x="1421" y="20605"/>
                <wp:lineTo x="8882" y="21316"/>
                <wp:lineTo x="21316" y="21316"/>
                <wp:lineTo x="21316" y="14211"/>
                <wp:lineTo x="20961" y="9592"/>
                <wp:lineTo x="17763" y="6039"/>
                <wp:lineTo x="20961" y="6039"/>
                <wp:lineTo x="20250" y="711"/>
                <wp:lineTo x="12079" y="0"/>
                <wp:lineTo x="0" y="0"/>
              </wp:wrapPolygon>
            </wp:wrapTight>
            <wp:docPr id="2089675270" name="Picture 1" descr="Colorful Happy New Year 2024 In Hanging Style, 2024 Clipart, Happy New Year  2024 Clipart, Colorful PNG and Vector with Transparent Background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Happy New Year 2024 In Hanging Style, 2024 Clipart, Happy New Year  2024 Clipart, Colorful PNG and Vector with Transparent Background for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389" w:rsidRPr="003532D2">
        <w:rPr>
          <w:rFonts w:cstheme="minorHAnsi"/>
          <w:noProof/>
          <w:lang w:val="fr-BE" w:eastAsia="fr-BE"/>
        </w:rPr>
        <w:drawing>
          <wp:inline distT="0" distB="0" distL="0" distR="0" wp14:anchorId="3A31CB64" wp14:editId="51F7692C">
            <wp:extent cx="1060450" cy="853440"/>
            <wp:effectExtent l="0" t="0" r="6350" b="381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0450" cy="853440"/>
                    </a:xfrm>
                    <a:prstGeom prst="rect">
                      <a:avLst/>
                    </a:prstGeom>
                  </pic:spPr>
                </pic:pic>
              </a:graphicData>
            </a:graphic>
          </wp:inline>
        </w:drawing>
      </w:r>
    </w:p>
    <w:p w14:paraId="652055DC" w14:textId="4752AE13" w:rsidR="003F6389" w:rsidRPr="003532D2" w:rsidRDefault="00474979" w:rsidP="00945E18">
      <w:pPr>
        <w:spacing w:before="0"/>
        <w:jc w:val="both"/>
        <w:rPr>
          <w:rFonts w:cstheme="minorHAnsi"/>
          <w:b/>
        </w:rPr>
      </w:pPr>
      <w:r w:rsidRPr="003532D2">
        <w:rPr>
          <w:rFonts w:cstheme="minorHAnsi"/>
          <w:b/>
        </w:rPr>
        <w:t xml:space="preserve">      </w:t>
      </w:r>
      <w:r w:rsidR="00B13AAD" w:rsidRPr="003532D2">
        <w:rPr>
          <w:rFonts w:cstheme="minorHAnsi"/>
          <w:b/>
        </w:rPr>
        <w:t xml:space="preserve">CBRN – </w:t>
      </w:r>
      <w:r w:rsidR="003F6389" w:rsidRPr="003532D2">
        <w:rPr>
          <w:rFonts w:cstheme="minorHAnsi"/>
          <w:b/>
        </w:rPr>
        <w:t>E</w:t>
      </w:r>
      <w:r w:rsidR="00B13AAD" w:rsidRPr="003532D2">
        <w:rPr>
          <w:rFonts w:cstheme="minorHAnsi"/>
          <w:b/>
        </w:rPr>
        <w:t>-R</w:t>
      </w:r>
      <w:r w:rsidR="003F6389" w:rsidRPr="003532D2">
        <w:rPr>
          <w:rFonts w:cstheme="minorHAnsi"/>
          <w:b/>
        </w:rPr>
        <w:t>KC</w:t>
      </w:r>
    </w:p>
    <w:p w14:paraId="248AC951" w14:textId="1891EDBA" w:rsidR="006C1FE2" w:rsidRPr="003532D2" w:rsidRDefault="00000000" w:rsidP="00945E18">
      <w:pPr>
        <w:spacing w:before="0"/>
        <w:jc w:val="both"/>
        <w:rPr>
          <w:rFonts w:cstheme="minorHAnsi"/>
        </w:rPr>
      </w:pPr>
      <w:hyperlink r:id="rId11" w:history="1">
        <w:r w:rsidR="006C1FE2" w:rsidRPr="003532D2">
          <w:rPr>
            <w:rStyle w:val="Lienhypertexte"/>
            <w:rFonts w:cstheme="minorHAnsi"/>
          </w:rPr>
          <w:t>www.ici-belgium.be</w:t>
        </w:r>
      </w:hyperlink>
      <w:r w:rsidR="006C1FE2" w:rsidRPr="003532D2">
        <w:rPr>
          <w:rFonts w:cstheme="minorHAnsi"/>
        </w:rPr>
        <w:t xml:space="preserve"> </w:t>
      </w:r>
    </w:p>
    <w:p w14:paraId="68448C20" w14:textId="32DC1D42" w:rsidR="008A44D9" w:rsidRPr="008A44D9" w:rsidRDefault="00B13AAD" w:rsidP="008A44D9">
      <w:pPr>
        <w:spacing w:before="0"/>
        <w:jc w:val="right"/>
        <w:rPr>
          <w:rFonts w:ascii="Impact" w:hAnsi="Impact" w:cstheme="minorHAnsi"/>
          <w:color w:val="C00000"/>
          <w:sz w:val="44"/>
          <w:szCs w:val="44"/>
        </w:rPr>
      </w:pPr>
      <w:r w:rsidRPr="008A44D9">
        <w:rPr>
          <w:rFonts w:ascii="Impact" w:hAnsi="Impact" w:cstheme="minorHAnsi"/>
          <w:color w:val="C00000"/>
          <w:sz w:val="44"/>
          <w:szCs w:val="44"/>
        </w:rPr>
        <w:t>NEWSLETTER</w:t>
      </w:r>
    </w:p>
    <w:p w14:paraId="7B59ED95" w14:textId="661C570D" w:rsidR="003F6389" w:rsidRPr="008A44D9" w:rsidRDefault="004E1E61" w:rsidP="008A44D9">
      <w:pPr>
        <w:spacing w:before="0"/>
        <w:jc w:val="right"/>
        <w:rPr>
          <w:rFonts w:cstheme="minorHAnsi"/>
          <w:b/>
          <w:bCs/>
          <w:color w:val="FF0000"/>
          <w:sz w:val="28"/>
          <w:szCs w:val="28"/>
        </w:rPr>
      </w:pPr>
      <w:r w:rsidRPr="008A44D9">
        <w:rPr>
          <w:rFonts w:cstheme="minorHAnsi"/>
          <w:b/>
          <w:bCs/>
          <w:color w:val="000000" w:themeColor="text1"/>
          <w:sz w:val="28"/>
          <w:szCs w:val="28"/>
        </w:rPr>
        <w:t>December</w:t>
      </w:r>
      <w:r w:rsidR="004E3F93" w:rsidRPr="008A44D9">
        <w:rPr>
          <w:rFonts w:cstheme="minorHAnsi"/>
          <w:b/>
          <w:bCs/>
          <w:color w:val="000000" w:themeColor="text1"/>
          <w:sz w:val="28"/>
          <w:szCs w:val="28"/>
        </w:rPr>
        <w:t xml:space="preserve"> 202</w:t>
      </w:r>
      <w:r w:rsidR="00F136EC" w:rsidRPr="008A44D9">
        <w:rPr>
          <w:rFonts w:cstheme="minorHAnsi"/>
          <w:b/>
          <w:bCs/>
          <w:color w:val="000000" w:themeColor="text1"/>
          <w:sz w:val="28"/>
          <w:szCs w:val="28"/>
        </w:rPr>
        <w:t>3</w:t>
      </w:r>
    </w:p>
    <w:p w14:paraId="43FC6012" w14:textId="1CA5E3EA" w:rsidR="005B439F" w:rsidRPr="003532D2" w:rsidRDefault="005B439F" w:rsidP="00945E18">
      <w:pPr>
        <w:spacing w:before="0"/>
        <w:jc w:val="both"/>
        <w:rPr>
          <w:rFonts w:cstheme="minorHAnsi"/>
          <w:b/>
          <w:color w:val="FF000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340"/>
        <w:gridCol w:w="2340"/>
        <w:gridCol w:w="2317"/>
      </w:tblGrid>
      <w:tr w:rsidR="005E287C" w:rsidRPr="003532D2" w14:paraId="6FEA7C2F" w14:textId="685C2A4D" w:rsidTr="009F2DD4">
        <w:trPr>
          <w:jc w:val="center"/>
        </w:trPr>
        <w:tc>
          <w:tcPr>
            <w:tcW w:w="2065" w:type="dxa"/>
            <w:vAlign w:val="bottom"/>
          </w:tcPr>
          <w:p w14:paraId="43FE5E97" w14:textId="1EDB66ED" w:rsidR="005E287C" w:rsidRPr="003532D2" w:rsidRDefault="005E287C" w:rsidP="005E287C">
            <w:pPr>
              <w:jc w:val="center"/>
              <w:rPr>
                <w:rFonts w:cstheme="minorHAnsi"/>
              </w:rPr>
            </w:pPr>
            <w:r w:rsidRPr="003532D2">
              <w:rPr>
                <w:rFonts w:cstheme="minorHAnsi"/>
                <w:noProof/>
                <w:lang w:val="fr-BE" w:eastAsia="fr-BE"/>
              </w:rPr>
              <w:drawing>
                <wp:anchor distT="0" distB="0" distL="114300" distR="114300" simplePos="0" relativeHeight="251677696" behindDoc="1" locked="0" layoutInCell="1" allowOverlap="1" wp14:anchorId="2B43550B" wp14:editId="55720DF0">
                  <wp:simplePos x="0" y="0"/>
                  <wp:positionH relativeFrom="column">
                    <wp:posOffset>48260</wp:posOffset>
                  </wp:positionH>
                  <wp:positionV relativeFrom="paragraph">
                    <wp:posOffset>-1196975</wp:posOffset>
                  </wp:positionV>
                  <wp:extent cx="1019175" cy="1082040"/>
                  <wp:effectExtent l="0" t="0" r="9525" b="3810"/>
                  <wp:wrapTight wrapText="bothSides">
                    <wp:wrapPolygon edited="0">
                      <wp:start x="0" y="0"/>
                      <wp:lineTo x="0" y="21296"/>
                      <wp:lineTo x="21398" y="21296"/>
                      <wp:lineTo x="2139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ves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175" cy="1082040"/>
                          </a:xfrm>
                          <a:prstGeom prst="rect">
                            <a:avLst/>
                          </a:prstGeom>
                        </pic:spPr>
                      </pic:pic>
                    </a:graphicData>
                  </a:graphic>
                  <wp14:sizeRelH relativeFrom="page">
                    <wp14:pctWidth>0</wp14:pctWidth>
                  </wp14:sizeRelH>
                  <wp14:sizeRelV relativeFrom="page">
                    <wp14:pctHeight>0</wp14:pctHeight>
                  </wp14:sizeRelV>
                </wp:anchor>
              </w:drawing>
            </w:r>
          </w:p>
        </w:tc>
        <w:tc>
          <w:tcPr>
            <w:tcW w:w="2340" w:type="dxa"/>
            <w:vAlign w:val="center"/>
          </w:tcPr>
          <w:p w14:paraId="107FAEB6" w14:textId="7FE155C4" w:rsidR="005E287C" w:rsidRPr="003532D2" w:rsidRDefault="005E287C" w:rsidP="005E287C">
            <w:pPr>
              <w:jc w:val="center"/>
              <w:rPr>
                <w:rFonts w:cstheme="minorHAnsi"/>
              </w:rPr>
            </w:pPr>
            <w:r w:rsidRPr="003532D2">
              <w:rPr>
                <w:rFonts w:cstheme="minorHAnsi"/>
                <w:noProof/>
                <w:lang w:val="fr-BE" w:eastAsia="fr-BE"/>
              </w:rPr>
              <w:drawing>
                <wp:anchor distT="0" distB="0" distL="114300" distR="114300" simplePos="0" relativeHeight="251672576" behindDoc="1" locked="0" layoutInCell="1" allowOverlap="1" wp14:anchorId="2E685843" wp14:editId="41C2A301">
                  <wp:simplePos x="0" y="0"/>
                  <wp:positionH relativeFrom="column">
                    <wp:posOffset>215900</wp:posOffset>
                  </wp:positionH>
                  <wp:positionV relativeFrom="paragraph">
                    <wp:posOffset>-1128395</wp:posOffset>
                  </wp:positionV>
                  <wp:extent cx="920115" cy="1095375"/>
                  <wp:effectExtent l="0" t="0" r="0" b="9525"/>
                  <wp:wrapTight wrapText="right">
                    <wp:wrapPolygon edited="0">
                      <wp:start x="0" y="0"/>
                      <wp:lineTo x="0" y="21412"/>
                      <wp:lineTo x="21019" y="21412"/>
                      <wp:lineTo x="21019" y="0"/>
                      <wp:lineTo x="0" y="0"/>
                    </wp:wrapPolygon>
                  </wp:wrapTight>
                  <wp:docPr id="2" name="Image 2" descr="Baud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udo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11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40" w:type="dxa"/>
            <w:vAlign w:val="center"/>
          </w:tcPr>
          <w:p w14:paraId="0D5E2628" w14:textId="4FA3DA26" w:rsidR="005E287C" w:rsidRPr="003532D2" w:rsidRDefault="005E287C" w:rsidP="005E287C">
            <w:pPr>
              <w:jc w:val="center"/>
              <w:rPr>
                <w:rFonts w:cstheme="minorHAnsi"/>
                <w:noProof/>
                <w:lang w:val="fr-BE" w:eastAsia="fr-BE"/>
              </w:rPr>
            </w:pPr>
            <w:r w:rsidRPr="003532D2">
              <w:rPr>
                <w:rFonts w:cstheme="minorHAnsi"/>
                <w:noProof/>
                <w:lang w:val="fr-BE" w:eastAsia="fr-BE"/>
              </w:rPr>
              <w:drawing>
                <wp:anchor distT="0" distB="0" distL="114300" distR="114300" simplePos="0" relativeHeight="251678720" behindDoc="1" locked="0" layoutInCell="1" allowOverlap="1" wp14:anchorId="4001C02D" wp14:editId="2BE669F7">
                  <wp:simplePos x="0" y="0"/>
                  <wp:positionH relativeFrom="column">
                    <wp:posOffset>208280</wp:posOffset>
                  </wp:positionH>
                  <wp:positionV relativeFrom="paragraph">
                    <wp:posOffset>-1196975</wp:posOffset>
                  </wp:positionV>
                  <wp:extent cx="857250" cy="1143000"/>
                  <wp:effectExtent l="0" t="0" r="0" b="0"/>
                  <wp:wrapTight wrapText="bothSides">
                    <wp:wrapPolygon edited="0">
                      <wp:start x="0" y="0"/>
                      <wp:lineTo x="0" y="21240"/>
                      <wp:lineTo x="21120" y="21240"/>
                      <wp:lineTo x="2112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latas_photo3 .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7250" cy="1143000"/>
                          </a:xfrm>
                          <a:prstGeom prst="rect">
                            <a:avLst/>
                          </a:prstGeom>
                        </pic:spPr>
                      </pic:pic>
                    </a:graphicData>
                  </a:graphic>
                  <wp14:sizeRelH relativeFrom="page">
                    <wp14:pctWidth>0</wp14:pctWidth>
                  </wp14:sizeRelH>
                  <wp14:sizeRelV relativeFrom="page">
                    <wp14:pctHeight>0</wp14:pctHeight>
                  </wp14:sizeRelV>
                </wp:anchor>
              </w:drawing>
            </w:r>
          </w:p>
        </w:tc>
        <w:tc>
          <w:tcPr>
            <w:tcW w:w="2317" w:type="dxa"/>
            <w:vAlign w:val="bottom"/>
          </w:tcPr>
          <w:p w14:paraId="32CFCC2D" w14:textId="105F21A8" w:rsidR="005E287C" w:rsidRPr="003532D2" w:rsidRDefault="005E287C" w:rsidP="005E287C">
            <w:pPr>
              <w:jc w:val="center"/>
              <w:rPr>
                <w:rFonts w:cstheme="minorHAnsi"/>
                <w:noProof/>
                <w:lang w:val="fr-BE" w:eastAsia="fr-BE"/>
              </w:rPr>
            </w:pPr>
            <w:r w:rsidRPr="003532D2">
              <w:rPr>
                <w:rFonts w:cstheme="minorHAnsi"/>
                <w:noProof/>
                <w:lang w:val="fr-BE" w:eastAsia="fr-BE"/>
              </w:rPr>
              <w:drawing>
                <wp:anchor distT="0" distB="0" distL="114300" distR="114300" simplePos="0" relativeHeight="251679744" behindDoc="1" locked="0" layoutInCell="1" allowOverlap="1" wp14:anchorId="3B423B10" wp14:editId="44A4200F">
                  <wp:simplePos x="0" y="0"/>
                  <wp:positionH relativeFrom="column">
                    <wp:posOffset>162560</wp:posOffset>
                  </wp:positionH>
                  <wp:positionV relativeFrom="paragraph">
                    <wp:posOffset>-1120775</wp:posOffset>
                  </wp:positionV>
                  <wp:extent cx="886460" cy="1181100"/>
                  <wp:effectExtent l="0" t="0" r="8890" b="0"/>
                  <wp:wrapTight wrapText="bothSides">
                    <wp:wrapPolygon edited="0">
                      <wp:start x="0" y="0"/>
                      <wp:lineTo x="0" y="21252"/>
                      <wp:lineTo x="21352" y="21252"/>
                      <wp:lineTo x="21352"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460" cy="1181100"/>
                          </a:xfrm>
                          <a:prstGeom prst="rect">
                            <a:avLst/>
                          </a:prstGeom>
                          <a:noFill/>
                        </pic:spPr>
                      </pic:pic>
                    </a:graphicData>
                  </a:graphic>
                  <wp14:sizeRelH relativeFrom="page">
                    <wp14:pctWidth>0</wp14:pctWidth>
                  </wp14:sizeRelH>
                  <wp14:sizeRelV relativeFrom="page">
                    <wp14:pctHeight>0</wp14:pctHeight>
                  </wp14:sizeRelV>
                </wp:anchor>
              </w:drawing>
            </w:r>
          </w:p>
        </w:tc>
      </w:tr>
      <w:tr w:rsidR="005E287C" w:rsidRPr="003532D2" w14:paraId="49BEEAD5" w14:textId="68D8AC04" w:rsidTr="009F2DD4">
        <w:trPr>
          <w:jc w:val="center"/>
        </w:trPr>
        <w:tc>
          <w:tcPr>
            <w:tcW w:w="2065" w:type="dxa"/>
          </w:tcPr>
          <w:p w14:paraId="164F7491" w14:textId="77777777" w:rsidR="005E287C" w:rsidRPr="008A44D9" w:rsidRDefault="005E287C" w:rsidP="00474979">
            <w:pPr>
              <w:tabs>
                <w:tab w:val="left" w:pos="2590"/>
              </w:tabs>
              <w:jc w:val="center"/>
              <w:rPr>
                <w:rFonts w:cstheme="minorHAnsi"/>
                <w:b/>
                <w:bCs/>
                <w:color w:val="000000" w:themeColor="text1"/>
              </w:rPr>
            </w:pPr>
            <w:r w:rsidRPr="008A44D9">
              <w:rPr>
                <w:rFonts w:cstheme="minorHAnsi"/>
                <w:b/>
                <w:bCs/>
                <w:color w:val="000000" w:themeColor="text1"/>
              </w:rPr>
              <w:t>Yves DUBUCQ</w:t>
            </w:r>
          </w:p>
          <w:p w14:paraId="68EB7018" w14:textId="0137AB7B" w:rsidR="005E287C" w:rsidRPr="003532D2" w:rsidRDefault="005E287C" w:rsidP="00474979">
            <w:pPr>
              <w:tabs>
                <w:tab w:val="left" w:pos="2590"/>
              </w:tabs>
              <w:jc w:val="center"/>
              <w:rPr>
                <w:rFonts w:cstheme="minorHAnsi"/>
                <w:color w:val="000000" w:themeColor="text1"/>
              </w:rPr>
            </w:pPr>
            <w:r w:rsidRPr="003532D2">
              <w:rPr>
                <w:rFonts w:cstheme="minorHAnsi"/>
                <w:color w:val="000000" w:themeColor="text1"/>
              </w:rPr>
              <w:t>Director of the ICI</w:t>
            </w:r>
          </w:p>
        </w:tc>
        <w:tc>
          <w:tcPr>
            <w:tcW w:w="2340" w:type="dxa"/>
          </w:tcPr>
          <w:p w14:paraId="56E19F26" w14:textId="77777777" w:rsidR="005E287C" w:rsidRPr="00C058A2" w:rsidRDefault="005E287C" w:rsidP="00474979">
            <w:pPr>
              <w:jc w:val="center"/>
              <w:rPr>
                <w:rFonts w:cstheme="minorHAnsi"/>
                <w:b/>
                <w:bCs/>
                <w:lang w:val="de-DE"/>
              </w:rPr>
            </w:pPr>
            <w:r w:rsidRPr="00C058A2">
              <w:rPr>
                <w:rFonts w:cstheme="minorHAnsi"/>
                <w:b/>
                <w:bCs/>
                <w:lang w:val="de-DE"/>
              </w:rPr>
              <w:t>Yvan BAUDOIN</w:t>
            </w:r>
          </w:p>
          <w:p w14:paraId="2B38312C" w14:textId="46897016" w:rsidR="005E287C" w:rsidRPr="00C058A2" w:rsidRDefault="005E287C" w:rsidP="00474979">
            <w:pPr>
              <w:jc w:val="center"/>
              <w:rPr>
                <w:rFonts w:cstheme="minorHAnsi"/>
                <w:lang w:val="de-DE"/>
              </w:rPr>
            </w:pPr>
            <w:r w:rsidRPr="00C058A2">
              <w:rPr>
                <w:rFonts w:cstheme="minorHAnsi"/>
                <w:lang w:val="de-DE"/>
              </w:rPr>
              <w:t>Manager ICI/ER KC</w:t>
            </w:r>
          </w:p>
        </w:tc>
        <w:tc>
          <w:tcPr>
            <w:tcW w:w="2340" w:type="dxa"/>
          </w:tcPr>
          <w:p w14:paraId="5BFC9D58" w14:textId="6B4A9644" w:rsidR="005E287C" w:rsidRPr="008A44D9" w:rsidRDefault="005E287C" w:rsidP="00474979">
            <w:pPr>
              <w:jc w:val="center"/>
              <w:rPr>
                <w:rFonts w:cstheme="minorHAnsi"/>
                <w:b/>
                <w:bCs/>
                <w:lang w:val="fr-BE"/>
              </w:rPr>
            </w:pPr>
            <w:r w:rsidRPr="008A44D9">
              <w:rPr>
                <w:rFonts w:cstheme="minorHAnsi"/>
                <w:b/>
                <w:bCs/>
                <w:lang w:val="fr-BE"/>
              </w:rPr>
              <w:t>Ioannis GALATAS</w:t>
            </w:r>
          </w:p>
          <w:p w14:paraId="25C32068" w14:textId="1FC176F0" w:rsidR="005E287C" w:rsidRPr="003532D2" w:rsidRDefault="005E287C" w:rsidP="00474979">
            <w:pPr>
              <w:jc w:val="center"/>
              <w:rPr>
                <w:rFonts w:cstheme="minorHAnsi"/>
                <w:lang w:val="fr-BE"/>
              </w:rPr>
            </w:pPr>
            <w:r w:rsidRPr="003532D2">
              <w:rPr>
                <w:rFonts w:cstheme="minorHAnsi"/>
                <w:lang w:val="fr-BE"/>
              </w:rPr>
              <w:t>Manager ICI/CBRN KC</w:t>
            </w:r>
          </w:p>
        </w:tc>
        <w:tc>
          <w:tcPr>
            <w:tcW w:w="2317" w:type="dxa"/>
          </w:tcPr>
          <w:p w14:paraId="023CBDF9" w14:textId="77777777" w:rsidR="005E287C" w:rsidRPr="008A44D9" w:rsidRDefault="005E287C" w:rsidP="00474979">
            <w:pPr>
              <w:jc w:val="center"/>
              <w:rPr>
                <w:rFonts w:cstheme="minorHAnsi"/>
                <w:b/>
                <w:bCs/>
                <w:lang w:val="fr-BE"/>
              </w:rPr>
            </w:pPr>
            <w:r w:rsidRPr="008A44D9">
              <w:rPr>
                <w:rFonts w:cstheme="minorHAnsi"/>
                <w:b/>
                <w:bCs/>
                <w:lang w:val="fr-BE"/>
              </w:rPr>
              <w:t>Frank VAN TRIMPONT</w:t>
            </w:r>
          </w:p>
          <w:p w14:paraId="5B4C1534" w14:textId="1061F1CB" w:rsidR="005E287C" w:rsidRPr="003532D2" w:rsidRDefault="005E287C" w:rsidP="00474979">
            <w:pPr>
              <w:jc w:val="center"/>
              <w:rPr>
                <w:rFonts w:cstheme="minorHAnsi"/>
                <w:lang w:val="fr-BE"/>
              </w:rPr>
            </w:pPr>
            <w:r w:rsidRPr="003532D2">
              <w:rPr>
                <w:rFonts w:cstheme="minorHAnsi"/>
                <w:lang w:val="fr-BE"/>
              </w:rPr>
              <w:t>Manager ICI/MED KC</w:t>
            </w:r>
          </w:p>
        </w:tc>
      </w:tr>
    </w:tbl>
    <w:p w14:paraId="0CF41B67" w14:textId="77777777" w:rsidR="00717DC0" w:rsidRPr="003532D2" w:rsidRDefault="00717DC0" w:rsidP="00945E18">
      <w:pPr>
        <w:tabs>
          <w:tab w:val="left" w:pos="2590"/>
        </w:tabs>
        <w:spacing w:before="0"/>
        <w:jc w:val="both"/>
        <w:rPr>
          <w:rFonts w:cstheme="minorHAnsi"/>
          <w:color w:val="000000" w:themeColor="text1"/>
          <w:lang w:val="fr-BE"/>
        </w:rPr>
      </w:pPr>
    </w:p>
    <w:p w14:paraId="0BCBEE27" w14:textId="0EEDFC3B" w:rsidR="001D5FCC" w:rsidRPr="003532D2" w:rsidRDefault="00474979" w:rsidP="00474979">
      <w:pPr>
        <w:pBdr>
          <w:top w:val="single" w:sz="4" w:space="1" w:color="auto"/>
          <w:left w:val="single" w:sz="4" w:space="4" w:color="auto"/>
          <w:bottom w:val="single" w:sz="4" w:space="1" w:color="auto"/>
          <w:right w:val="single" w:sz="4" w:space="4" w:color="auto"/>
        </w:pBdr>
        <w:shd w:val="clear" w:color="auto" w:fill="C00000"/>
        <w:spacing w:before="0"/>
        <w:jc w:val="both"/>
        <w:rPr>
          <w:rFonts w:cstheme="minorHAnsi"/>
          <w:b/>
          <w:color w:val="FFFFFF" w:themeColor="background1"/>
        </w:rPr>
      </w:pPr>
      <w:r w:rsidRPr="003532D2">
        <w:rPr>
          <w:rFonts w:cstheme="minorHAnsi"/>
          <w:b/>
          <w:color w:val="FFFFFF" w:themeColor="background1"/>
        </w:rPr>
        <w:t xml:space="preserve">1.  </w:t>
      </w:r>
      <w:r w:rsidR="00DF15BC" w:rsidRPr="003532D2">
        <w:rPr>
          <w:rFonts w:cstheme="minorHAnsi"/>
          <w:b/>
          <w:color w:val="FFFFFF" w:themeColor="background1"/>
        </w:rPr>
        <w:t>Statement 20</w:t>
      </w:r>
      <w:r w:rsidR="004E3F93" w:rsidRPr="003532D2">
        <w:rPr>
          <w:rFonts w:cstheme="minorHAnsi"/>
          <w:b/>
          <w:color w:val="FFFFFF" w:themeColor="background1"/>
        </w:rPr>
        <w:t>2</w:t>
      </w:r>
      <w:r w:rsidR="00C058A2">
        <w:rPr>
          <w:rFonts w:cstheme="minorHAnsi"/>
          <w:b/>
          <w:color w:val="FFFFFF" w:themeColor="background1"/>
        </w:rPr>
        <w:t>3</w:t>
      </w:r>
    </w:p>
    <w:p w14:paraId="297BF655" w14:textId="77777777" w:rsidR="006B2E06" w:rsidRPr="009F2DD4" w:rsidRDefault="006B2E06" w:rsidP="009F2DD4">
      <w:pPr>
        <w:pStyle w:val="Paragraphedeliste"/>
        <w:tabs>
          <w:tab w:val="left" w:pos="2590"/>
        </w:tabs>
        <w:spacing w:before="0"/>
        <w:jc w:val="both"/>
        <w:rPr>
          <w:rFonts w:cstheme="minorHAnsi"/>
          <w:color w:val="000000" w:themeColor="text1"/>
          <w:sz w:val="24"/>
          <w:szCs w:val="24"/>
          <w:u w:val="single"/>
        </w:rPr>
      </w:pPr>
    </w:p>
    <w:p w14:paraId="1DF7B565" w14:textId="45E8A74B" w:rsidR="00F5078D" w:rsidRPr="009A4045" w:rsidRDefault="00F72ACB" w:rsidP="009F2DD4">
      <w:pPr>
        <w:jc w:val="both"/>
        <w:rPr>
          <w:rFonts w:cstheme="minorHAnsi"/>
          <w:color w:val="000000" w:themeColor="text1"/>
        </w:rPr>
      </w:pPr>
      <w:r w:rsidRPr="009A4045">
        <w:rPr>
          <w:rFonts w:cstheme="minorHAnsi"/>
          <w:color w:val="000000" w:themeColor="text1"/>
        </w:rPr>
        <w:t>The year 20</w:t>
      </w:r>
      <w:r w:rsidR="004E3F93" w:rsidRPr="009A4045">
        <w:rPr>
          <w:rFonts w:cstheme="minorHAnsi"/>
          <w:color w:val="000000" w:themeColor="text1"/>
        </w:rPr>
        <w:t>2</w:t>
      </w:r>
      <w:r w:rsidR="00F573F6" w:rsidRPr="009A4045">
        <w:rPr>
          <w:rFonts w:cstheme="minorHAnsi"/>
          <w:color w:val="000000" w:themeColor="text1"/>
        </w:rPr>
        <w:t>3</w:t>
      </w:r>
      <w:r w:rsidRPr="009A4045">
        <w:rPr>
          <w:rFonts w:cstheme="minorHAnsi"/>
          <w:color w:val="000000" w:themeColor="text1"/>
        </w:rPr>
        <w:t xml:space="preserve"> was </w:t>
      </w:r>
      <w:r w:rsidR="005E287C" w:rsidRPr="009A4045">
        <w:rPr>
          <w:rFonts w:cstheme="minorHAnsi"/>
          <w:color w:val="000000" w:themeColor="text1"/>
        </w:rPr>
        <w:t>more</w:t>
      </w:r>
      <w:r w:rsidRPr="009A4045">
        <w:rPr>
          <w:rFonts w:cstheme="minorHAnsi"/>
          <w:color w:val="000000" w:themeColor="text1"/>
        </w:rPr>
        <w:t xml:space="preserve"> productive </w:t>
      </w:r>
      <w:r w:rsidR="005E287C" w:rsidRPr="009A4045">
        <w:rPr>
          <w:rFonts w:cstheme="minorHAnsi"/>
          <w:color w:val="000000" w:themeColor="text1"/>
        </w:rPr>
        <w:t>than</w:t>
      </w:r>
      <w:r w:rsidRPr="009A4045">
        <w:rPr>
          <w:rFonts w:cstheme="minorHAnsi"/>
          <w:color w:val="000000" w:themeColor="text1"/>
        </w:rPr>
        <w:t xml:space="preserve"> </w:t>
      </w:r>
      <w:proofErr w:type="gramStart"/>
      <w:r w:rsidRPr="009A4045">
        <w:rPr>
          <w:rFonts w:cstheme="minorHAnsi"/>
          <w:color w:val="000000" w:themeColor="text1"/>
        </w:rPr>
        <w:t>20</w:t>
      </w:r>
      <w:r w:rsidR="005E287C" w:rsidRPr="009A4045">
        <w:rPr>
          <w:rFonts w:cstheme="minorHAnsi"/>
          <w:color w:val="000000" w:themeColor="text1"/>
        </w:rPr>
        <w:t>2</w:t>
      </w:r>
      <w:r w:rsidR="00F573F6" w:rsidRPr="009A4045">
        <w:rPr>
          <w:rFonts w:cstheme="minorHAnsi"/>
          <w:color w:val="000000" w:themeColor="text1"/>
        </w:rPr>
        <w:t>2</w:t>
      </w:r>
      <w:r w:rsidR="005E287C" w:rsidRPr="009A4045">
        <w:rPr>
          <w:rFonts w:cstheme="minorHAnsi"/>
          <w:color w:val="000000" w:themeColor="text1"/>
        </w:rPr>
        <w:t xml:space="preserve"> </w:t>
      </w:r>
      <w:r w:rsidR="00F573F6" w:rsidRPr="009A4045">
        <w:rPr>
          <w:rFonts w:cstheme="minorHAnsi"/>
          <w:color w:val="000000" w:themeColor="text1"/>
        </w:rPr>
        <w:t>,</w:t>
      </w:r>
      <w:r w:rsidRPr="009A4045">
        <w:rPr>
          <w:rFonts w:cstheme="minorHAnsi"/>
          <w:color w:val="000000" w:themeColor="text1"/>
        </w:rPr>
        <w:t>in</w:t>
      </w:r>
      <w:proofErr w:type="gramEnd"/>
      <w:r w:rsidRPr="009A4045">
        <w:rPr>
          <w:rFonts w:cstheme="minorHAnsi"/>
          <w:color w:val="000000" w:themeColor="text1"/>
        </w:rPr>
        <w:t xml:space="preserve"> term of the visibility of our institution</w:t>
      </w:r>
      <w:r w:rsidR="00F5078D" w:rsidRPr="009A4045">
        <w:rPr>
          <w:rFonts w:cstheme="minorHAnsi"/>
          <w:color w:val="000000" w:themeColor="text1"/>
        </w:rPr>
        <w:t xml:space="preserve">, now hosted by the </w:t>
      </w:r>
      <w:r w:rsidR="00F5078D" w:rsidRPr="009A4045">
        <w:rPr>
          <w:rFonts w:cstheme="minorHAnsi"/>
          <w:b/>
          <w:bCs/>
          <w:color w:val="000000" w:themeColor="text1"/>
        </w:rPr>
        <w:t xml:space="preserve">Val de Sambre Rescue Zone </w:t>
      </w:r>
      <w:r w:rsidR="00F5078D" w:rsidRPr="009A4045">
        <w:rPr>
          <w:rFonts w:cstheme="minorHAnsi"/>
          <w:color w:val="000000" w:themeColor="text1"/>
        </w:rPr>
        <w:t xml:space="preserve"> (made up of an operational staff of around 240 professional firefighters, volunteer firefighters and ambulance drivers as well as an administrative staff of 22 people, and managed by the Colonel Marc Gilbert)</w:t>
      </w:r>
    </w:p>
    <w:p w14:paraId="5CFB32EF" w14:textId="44E8E668" w:rsidR="00717DC0" w:rsidRPr="009A4045" w:rsidRDefault="00F72ACB" w:rsidP="009F2DD4">
      <w:pPr>
        <w:jc w:val="both"/>
        <w:rPr>
          <w:rFonts w:cstheme="minorHAnsi"/>
          <w:color w:val="000000" w:themeColor="text1"/>
        </w:rPr>
      </w:pPr>
      <w:r w:rsidRPr="009A4045">
        <w:rPr>
          <w:rFonts w:cstheme="minorHAnsi"/>
          <w:color w:val="000000" w:themeColor="text1"/>
        </w:rPr>
        <w:t xml:space="preserve"> </w:t>
      </w:r>
      <w:r w:rsidR="00F5078D" w:rsidRPr="009A4045">
        <w:rPr>
          <w:rFonts w:cstheme="minorHAnsi"/>
          <w:color w:val="000000" w:themeColor="text1"/>
        </w:rPr>
        <w:t>I</w:t>
      </w:r>
      <w:r w:rsidRPr="009A4045">
        <w:rPr>
          <w:rFonts w:cstheme="minorHAnsi"/>
          <w:color w:val="000000" w:themeColor="text1"/>
        </w:rPr>
        <w:t>n fact, no less than 30 countries were represented by delegates during this year either through their participation in our conferences or for having attended our courses.</w:t>
      </w:r>
      <w:r w:rsidRPr="009A4045">
        <w:rPr>
          <w:rFonts w:cstheme="minorHAnsi"/>
        </w:rPr>
        <w:t xml:space="preserve"> </w:t>
      </w:r>
      <w:r w:rsidRPr="009A4045">
        <w:rPr>
          <w:rFonts w:cstheme="minorHAnsi"/>
          <w:color w:val="000000" w:themeColor="text1"/>
        </w:rPr>
        <w:t xml:space="preserve">The focus this year has been set on the new courses given to emergency department staff of our hospitals on the one hand and on increasing our international visibility in the field of </w:t>
      </w:r>
      <w:r w:rsidR="005E287C" w:rsidRPr="009A4045">
        <w:rPr>
          <w:rFonts w:cstheme="minorHAnsi"/>
          <w:color w:val="000000" w:themeColor="text1"/>
        </w:rPr>
        <w:t xml:space="preserve">crisis management </w:t>
      </w:r>
      <w:r w:rsidRPr="009A4045">
        <w:rPr>
          <w:rFonts w:cstheme="minorHAnsi"/>
          <w:color w:val="000000" w:themeColor="text1"/>
        </w:rPr>
        <w:t>and robotics on the other hand.</w:t>
      </w:r>
      <w:r w:rsidR="009B30EF" w:rsidRPr="009A4045">
        <w:rPr>
          <w:rFonts w:cstheme="minorHAnsi"/>
          <w:color w:val="000000" w:themeColor="text1"/>
        </w:rPr>
        <w:t xml:space="preserve"> </w:t>
      </w:r>
    </w:p>
    <w:p w14:paraId="66213C65" w14:textId="098D64E0" w:rsidR="00BA052E" w:rsidRPr="009A4045" w:rsidRDefault="00BA052E" w:rsidP="009F2DD4">
      <w:pPr>
        <w:tabs>
          <w:tab w:val="left" w:pos="2590"/>
        </w:tabs>
        <w:spacing w:before="0"/>
        <w:jc w:val="both"/>
        <w:rPr>
          <w:rFonts w:cstheme="minorHAnsi"/>
          <w:color w:val="000000" w:themeColor="text1"/>
        </w:rPr>
      </w:pPr>
      <w:r w:rsidRPr="009A4045">
        <w:rPr>
          <w:rFonts w:cstheme="minorHAnsi"/>
          <w:color w:val="000000" w:themeColor="text1"/>
        </w:rPr>
        <w:t xml:space="preserve">The International CBRNE Institute has been </w:t>
      </w:r>
      <w:r w:rsidR="005E287C" w:rsidRPr="009A4045">
        <w:rPr>
          <w:rFonts w:cstheme="minorHAnsi"/>
          <w:color w:val="000000" w:themeColor="text1"/>
        </w:rPr>
        <w:t xml:space="preserve">extended to a Medical Knowledge Centre (MED-KC) entrusted to the Dr Frank VAN TRIMPONT, </w:t>
      </w:r>
      <w:r w:rsidR="005E287C" w:rsidRPr="009A4045">
        <w:rPr>
          <w:rFonts w:cstheme="minorHAnsi"/>
          <w:lang w:val="en-US"/>
        </w:rPr>
        <w:t>Anesthesiologist and Emergency Physicist, Director of the disaster certificate course at the Free University of Brussels, Secretary General of the European Council for Disaster Medicine, Reserve Officer of the Belgian Army.</w:t>
      </w:r>
      <w:r w:rsidR="00C058A2" w:rsidRPr="00C058A2">
        <w:t xml:space="preserve"> </w:t>
      </w:r>
      <w:r w:rsidR="00C058A2" w:rsidRPr="00C058A2">
        <w:rPr>
          <w:rFonts w:cstheme="minorHAnsi"/>
          <w:lang w:val="en-US"/>
        </w:rPr>
        <w:t>Since 2022, the ICI is hosting the yearly inter-university course for disaster medicine organized by Frank; in 2023, two sessions were organized in April and November with about a total of 150 participants.</w:t>
      </w:r>
    </w:p>
    <w:p w14:paraId="10BCE821" w14:textId="3A9BCBD9" w:rsidR="00945E18" w:rsidRPr="003532D2" w:rsidRDefault="00945E18" w:rsidP="00945E18">
      <w:pPr>
        <w:tabs>
          <w:tab w:val="left" w:pos="2590"/>
        </w:tabs>
        <w:spacing w:before="0"/>
        <w:jc w:val="both"/>
        <w:rPr>
          <w:rFonts w:cstheme="minorHAnsi"/>
          <w:b/>
          <w:color w:val="FF0000"/>
          <w:lang w:val="en-US"/>
        </w:rPr>
      </w:pPr>
    </w:p>
    <w:p w14:paraId="2855F7BB" w14:textId="050D9528" w:rsidR="009B52C0" w:rsidRPr="003532D2" w:rsidRDefault="009B52C0" w:rsidP="00945E18">
      <w:pPr>
        <w:tabs>
          <w:tab w:val="left" w:pos="2590"/>
        </w:tabs>
        <w:spacing w:before="0"/>
        <w:jc w:val="both"/>
        <w:rPr>
          <w:rFonts w:cstheme="minorHAnsi"/>
          <w:b/>
          <w:color w:val="FF0000"/>
          <w:lang w:val="en-US"/>
        </w:rPr>
      </w:pPr>
    </w:p>
    <w:p w14:paraId="751FD94C" w14:textId="60D50C4A" w:rsidR="009B52C0" w:rsidRPr="003532D2" w:rsidRDefault="009B52C0" w:rsidP="009F2DD4">
      <w:pPr>
        <w:pStyle w:val="Paragraphedeliste"/>
        <w:numPr>
          <w:ilvl w:val="0"/>
          <w:numId w:val="24"/>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70"/>
        </w:tabs>
        <w:spacing w:before="0"/>
        <w:ind w:left="0" w:firstLine="0"/>
        <w:jc w:val="both"/>
        <w:rPr>
          <w:rFonts w:cstheme="minorHAnsi"/>
          <w:b/>
          <w:color w:val="1F497D" w:themeColor="text2"/>
          <w:lang w:val="en-US"/>
        </w:rPr>
      </w:pPr>
      <w:r w:rsidRPr="003532D2">
        <w:rPr>
          <w:rFonts w:cstheme="minorHAnsi"/>
          <w:b/>
          <w:color w:val="1F497D" w:themeColor="text2"/>
          <w:lang w:val="en-US"/>
        </w:rPr>
        <w:t>ICI activities</w:t>
      </w:r>
    </w:p>
    <w:p w14:paraId="4CFE71CF" w14:textId="30FAF893" w:rsidR="009B52C0" w:rsidRPr="003532D2" w:rsidRDefault="009B52C0" w:rsidP="00945E18">
      <w:pPr>
        <w:tabs>
          <w:tab w:val="left" w:pos="2590"/>
        </w:tabs>
        <w:spacing w:before="0"/>
        <w:jc w:val="both"/>
        <w:rPr>
          <w:rFonts w:cstheme="minorHAnsi"/>
          <w:b/>
          <w:color w:val="FF0000"/>
          <w:lang w:val="en-US"/>
        </w:rPr>
      </w:pPr>
    </w:p>
    <w:p w14:paraId="0826E478" w14:textId="069B15B0" w:rsidR="003159C5" w:rsidRPr="009A4045" w:rsidRDefault="003159C5" w:rsidP="009F2DD4">
      <w:pPr>
        <w:pStyle w:val="Default"/>
        <w:jc w:val="both"/>
        <w:rPr>
          <w:rFonts w:asciiTheme="minorHAnsi" w:hAnsiTheme="minorHAnsi" w:cstheme="minorHAnsi"/>
          <w:color w:val="auto"/>
          <w:sz w:val="22"/>
          <w:szCs w:val="22"/>
          <w:lang w:val="en-US"/>
        </w:rPr>
      </w:pPr>
      <w:r w:rsidRPr="009A4045">
        <w:rPr>
          <w:rFonts w:asciiTheme="minorHAnsi" w:hAnsiTheme="minorHAnsi" w:cstheme="minorHAnsi"/>
          <w:color w:val="auto"/>
          <w:sz w:val="22"/>
          <w:szCs w:val="22"/>
          <w:lang w:val="en-US"/>
        </w:rPr>
        <w:t xml:space="preserve">The </w:t>
      </w:r>
      <w:r w:rsidR="008A0E84" w:rsidRPr="009A4045">
        <w:rPr>
          <w:rFonts w:asciiTheme="minorHAnsi" w:hAnsiTheme="minorHAnsi" w:cstheme="minorHAnsi"/>
          <w:color w:val="auto"/>
          <w:sz w:val="22"/>
          <w:szCs w:val="22"/>
          <w:lang w:val="en-US"/>
        </w:rPr>
        <w:t>transfer of ICI to our new location</w:t>
      </w:r>
      <w:r w:rsidRPr="009A4045">
        <w:rPr>
          <w:rFonts w:asciiTheme="minorHAnsi" w:hAnsiTheme="minorHAnsi" w:cstheme="minorHAnsi"/>
          <w:color w:val="auto"/>
          <w:sz w:val="22"/>
          <w:szCs w:val="22"/>
          <w:lang w:val="en-US"/>
        </w:rPr>
        <w:t xml:space="preserve"> </w:t>
      </w:r>
      <w:r w:rsidR="008A0E84" w:rsidRPr="009A4045">
        <w:rPr>
          <w:rFonts w:asciiTheme="minorHAnsi" w:hAnsiTheme="minorHAnsi" w:cstheme="minorHAnsi"/>
          <w:color w:val="auto"/>
          <w:sz w:val="22"/>
          <w:szCs w:val="22"/>
          <w:lang w:val="en-US"/>
        </w:rPr>
        <w:t xml:space="preserve">(Sambreville) </w:t>
      </w:r>
      <w:r w:rsidRPr="009A4045">
        <w:rPr>
          <w:rFonts w:asciiTheme="minorHAnsi" w:hAnsiTheme="minorHAnsi" w:cstheme="minorHAnsi"/>
          <w:color w:val="auto"/>
          <w:sz w:val="22"/>
          <w:szCs w:val="22"/>
          <w:lang w:val="en-US"/>
        </w:rPr>
        <w:t>and the return to normalcy allow</w:t>
      </w:r>
      <w:r w:rsidR="003637E0" w:rsidRPr="009A4045">
        <w:rPr>
          <w:rFonts w:asciiTheme="minorHAnsi" w:hAnsiTheme="minorHAnsi" w:cstheme="minorHAnsi"/>
          <w:color w:val="auto"/>
          <w:sz w:val="22"/>
          <w:szCs w:val="22"/>
          <w:lang w:val="en-US"/>
        </w:rPr>
        <w:t xml:space="preserve">ed </w:t>
      </w:r>
      <w:r w:rsidRPr="009A4045">
        <w:rPr>
          <w:rFonts w:asciiTheme="minorHAnsi" w:hAnsiTheme="minorHAnsi" w:cstheme="minorHAnsi"/>
          <w:color w:val="auto"/>
          <w:sz w:val="22"/>
          <w:szCs w:val="22"/>
          <w:lang w:val="en-US"/>
        </w:rPr>
        <w:t>us to materialize our new partnerships (police academy, RPA, firefighters, universities, hospitals both nationally and internationally</w:t>
      </w:r>
      <w:r w:rsidR="003637E0" w:rsidRPr="009A4045">
        <w:rPr>
          <w:rFonts w:asciiTheme="minorHAnsi" w:hAnsiTheme="minorHAnsi" w:cstheme="minorHAnsi"/>
          <w:color w:val="auto"/>
          <w:sz w:val="22"/>
          <w:szCs w:val="22"/>
          <w:lang w:val="en-US"/>
        </w:rPr>
        <w:t xml:space="preserve">. </w:t>
      </w:r>
      <w:proofErr w:type="gramStart"/>
      <w:r w:rsidR="003637E0" w:rsidRPr="009A4045">
        <w:rPr>
          <w:rFonts w:asciiTheme="minorHAnsi" w:hAnsiTheme="minorHAnsi" w:cstheme="minorHAnsi"/>
          <w:color w:val="auto"/>
          <w:sz w:val="22"/>
          <w:szCs w:val="22"/>
          <w:lang w:val="en-US"/>
        </w:rPr>
        <w:t>In particular, we</w:t>
      </w:r>
      <w:proofErr w:type="gramEnd"/>
      <w:r w:rsidR="003637E0" w:rsidRPr="009A4045">
        <w:rPr>
          <w:rFonts w:asciiTheme="minorHAnsi" w:hAnsiTheme="minorHAnsi" w:cstheme="minorHAnsi"/>
          <w:color w:val="auto"/>
          <w:sz w:val="22"/>
          <w:szCs w:val="22"/>
          <w:lang w:val="en-US"/>
        </w:rPr>
        <w:t xml:space="preserve"> developed a cooperation agreement with the French CF-NRBC</w:t>
      </w:r>
      <w:r w:rsidR="00CC3F9F" w:rsidRPr="009A4045">
        <w:rPr>
          <w:rFonts w:asciiTheme="minorHAnsi" w:hAnsiTheme="minorHAnsi" w:cstheme="minorHAnsi"/>
          <w:color w:val="auto"/>
          <w:sz w:val="22"/>
          <w:szCs w:val="22"/>
          <w:lang w:val="en-US"/>
        </w:rPr>
        <w:t xml:space="preserve"> (</w:t>
      </w:r>
      <w:hyperlink r:id="rId16" w:history="1">
        <w:r w:rsidR="00E1241C" w:rsidRPr="009A4045">
          <w:rPr>
            <w:rStyle w:val="Lienhypertexte"/>
            <w:rFonts w:asciiTheme="minorHAnsi" w:hAnsiTheme="minorHAnsi" w:cstheme="minorHAnsi"/>
            <w:sz w:val="22"/>
            <w:szCs w:val="22"/>
            <w:lang w:val="en-US"/>
          </w:rPr>
          <w:t>https://centrefrancaisnrbc.fr</w:t>
        </w:r>
      </w:hyperlink>
      <w:r w:rsidR="00E1241C" w:rsidRPr="009A4045">
        <w:rPr>
          <w:rFonts w:asciiTheme="minorHAnsi" w:hAnsiTheme="minorHAnsi" w:cstheme="minorHAnsi"/>
          <w:color w:val="auto"/>
          <w:sz w:val="22"/>
          <w:szCs w:val="22"/>
          <w:lang w:val="en-US"/>
        </w:rPr>
        <w:t xml:space="preserve"> </w:t>
      </w:r>
      <w:r w:rsidR="00CC3F9F" w:rsidRPr="009A4045">
        <w:rPr>
          <w:rFonts w:asciiTheme="minorHAnsi" w:hAnsiTheme="minorHAnsi" w:cstheme="minorHAnsi"/>
          <w:color w:val="auto"/>
          <w:sz w:val="22"/>
          <w:szCs w:val="22"/>
          <w:lang w:val="en-US"/>
        </w:rPr>
        <w:t>)</w:t>
      </w:r>
    </w:p>
    <w:p w14:paraId="3C44ADA7" w14:textId="31C6A4E7" w:rsidR="00CC3F9F" w:rsidRPr="009A4045" w:rsidRDefault="00CC3F9F" w:rsidP="003159C5">
      <w:pPr>
        <w:pStyle w:val="Default"/>
        <w:rPr>
          <w:rFonts w:asciiTheme="minorHAnsi" w:hAnsiTheme="minorHAnsi" w:cstheme="minorHAnsi"/>
          <w:color w:val="auto"/>
          <w:sz w:val="22"/>
          <w:szCs w:val="22"/>
          <w:lang w:val="en-US"/>
        </w:rPr>
      </w:pPr>
    </w:p>
    <w:p w14:paraId="2CB10577" w14:textId="3B36692D" w:rsidR="00CC3F9F" w:rsidRPr="003532D2" w:rsidRDefault="00CC3F9F" w:rsidP="00CC3F9F">
      <w:pPr>
        <w:pStyle w:val="Default"/>
        <w:jc w:val="center"/>
        <w:rPr>
          <w:rFonts w:asciiTheme="minorHAnsi" w:hAnsiTheme="minorHAnsi" w:cstheme="minorHAnsi"/>
          <w:color w:val="auto"/>
          <w:sz w:val="22"/>
          <w:szCs w:val="22"/>
          <w:lang w:val="en-US"/>
        </w:rPr>
      </w:pPr>
    </w:p>
    <w:p w14:paraId="34962484" w14:textId="77777777" w:rsidR="00CC3F9F" w:rsidRDefault="00CC3F9F" w:rsidP="003159C5">
      <w:pPr>
        <w:pStyle w:val="Default"/>
        <w:rPr>
          <w:rFonts w:asciiTheme="minorHAnsi" w:hAnsiTheme="minorHAnsi" w:cstheme="minorHAnsi"/>
          <w:color w:val="1F497D" w:themeColor="text2"/>
          <w:sz w:val="22"/>
          <w:szCs w:val="22"/>
          <w:lang w:val="en-US"/>
        </w:rPr>
      </w:pPr>
    </w:p>
    <w:tbl>
      <w:tblPr>
        <w:tblStyle w:val="Grilledutableau"/>
        <w:tblW w:w="0" w:type="auto"/>
        <w:tblLook w:val="04A0" w:firstRow="1" w:lastRow="0" w:firstColumn="1" w:lastColumn="0" w:noHBand="0" w:noVBand="1"/>
      </w:tblPr>
      <w:tblGrid>
        <w:gridCol w:w="4531"/>
        <w:gridCol w:w="4531"/>
      </w:tblGrid>
      <w:tr w:rsidR="00D1407D" w14:paraId="39D074FE" w14:textId="77777777" w:rsidTr="00D1407D">
        <w:tc>
          <w:tcPr>
            <w:tcW w:w="4531" w:type="dxa"/>
            <w:tcBorders>
              <w:top w:val="nil"/>
              <w:left w:val="nil"/>
              <w:bottom w:val="nil"/>
              <w:right w:val="nil"/>
            </w:tcBorders>
          </w:tcPr>
          <w:p w14:paraId="1EFB92AE" w14:textId="055D0DF0" w:rsidR="00D1407D" w:rsidRDefault="00D1407D" w:rsidP="00D1407D">
            <w:pPr>
              <w:pStyle w:val="Default"/>
              <w:jc w:val="center"/>
              <w:rPr>
                <w:rFonts w:asciiTheme="minorHAnsi" w:hAnsiTheme="minorHAnsi" w:cstheme="minorHAnsi"/>
                <w:color w:val="1F497D" w:themeColor="text2"/>
                <w:sz w:val="22"/>
                <w:szCs w:val="22"/>
                <w:lang w:val="en-US"/>
              </w:rPr>
            </w:pPr>
            <w:r>
              <w:rPr>
                <w:noProof/>
              </w:rPr>
              <w:lastRenderedPageBreak/>
              <w:drawing>
                <wp:inline distT="0" distB="0" distL="0" distR="0" wp14:anchorId="49279CB7" wp14:editId="2461AB5A">
                  <wp:extent cx="1348740" cy="1348740"/>
                  <wp:effectExtent l="0" t="0" r="3810" b="3810"/>
                  <wp:docPr id="1260799035" name="Image 1" descr="SOHET Sébas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HET Sébasti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tc>
        <w:tc>
          <w:tcPr>
            <w:tcW w:w="4531" w:type="dxa"/>
            <w:tcBorders>
              <w:top w:val="nil"/>
              <w:left w:val="nil"/>
              <w:bottom w:val="nil"/>
              <w:right w:val="nil"/>
            </w:tcBorders>
          </w:tcPr>
          <w:p w14:paraId="3436EA8A" w14:textId="43850948" w:rsidR="00D1407D" w:rsidRDefault="00D1407D" w:rsidP="00D1407D">
            <w:pPr>
              <w:pStyle w:val="Default"/>
              <w:jc w:val="center"/>
              <w:rPr>
                <w:rFonts w:asciiTheme="minorHAnsi" w:hAnsiTheme="minorHAnsi" w:cstheme="minorHAnsi"/>
                <w:color w:val="1F497D" w:themeColor="text2"/>
                <w:sz w:val="22"/>
                <w:szCs w:val="22"/>
                <w:lang w:val="en-US"/>
              </w:rPr>
            </w:pPr>
            <w:r w:rsidRPr="003532D2">
              <w:rPr>
                <w:rFonts w:asciiTheme="minorHAnsi" w:hAnsiTheme="minorHAnsi" w:cstheme="minorHAnsi"/>
                <w:noProof/>
                <w:sz w:val="22"/>
                <w:szCs w:val="22"/>
              </w:rPr>
              <w:drawing>
                <wp:inline distT="0" distB="0" distL="0" distR="0" wp14:anchorId="61C1F249" wp14:editId="6878C045">
                  <wp:extent cx="1247775" cy="1247775"/>
                  <wp:effectExtent l="0" t="0" r="9525" b="9525"/>
                  <wp:docPr id="292372811" name="Image 29237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r>
      <w:tr w:rsidR="00D1407D" w14:paraId="2BCDBCB1" w14:textId="77777777" w:rsidTr="00D1407D">
        <w:tc>
          <w:tcPr>
            <w:tcW w:w="4531" w:type="dxa"/>
            <w:tcBorders>
              <w:top w:val="nil"/>
              <w:left w:val="nil"/>
              <w:bottom w:val="nil"/>
              <w:right w:val="nil"/>
            </w:tcBorders>
          </w:tcPr>
          <w:p w14:paraId="0D250B58" w14:textId="595F0593" w:rsidR="00D1407D" w:rsidRDefault="00D1407D" w:rsidP="00D1407D">
            <w:pPr>
              <w:pStyle w:val="Default"/>
              <w:jc w:val="center"/>
              <w:rPr>
                <w:rFonts w:asciiTheme="minorHAnsi" w:hAnsiTheme="minorHAnsi" w:cstheme="minorHAnsi"/>
                <w:color w:val="1F497D" w:themeColor="text2"/>
                <w:sz w:val="22"/>
                <w:szCs w:val="22"/>
                <w:lang w:val="en-US"/>
              </w:rPr>
            </w:pPr>
            <w:r>
              <w:rPr>
                <w:rFonts w:asciiTheme="minorHAnsi" w:hAnsiTheme="minorHAnsi" w:cstheme="minorHAnsi"/>
                <w:color w:val="1F497D" w:themeColor="text2"/>
                <w:sz w:val="22"/>
                <w:szCs w:val="22"/>
                <w:lang w:val="en-US"/>
              </w:rPr>
              <w:t>Sébastien Sohet</w:t>
            </w:r>
          </w:p>
        </w:tc>
        <w:tc>
          <w:tcPr>
            <w:tcW w:w="4531" w:type="dxa"/>
            <w:tcBorders>
              <w:top w:val="nil"/>
              <w:left w:val="nil"/>
              <w:bottom w:val="nil"/>
              <w:right w:val="nil"/>
            </w:tcBorders>
          </w:tcPr>
          <w:p w14:paraId="6130E4FE" w14:textId="7517166C" w:rsidR="00D1407D" w:rsidRDefault="00D1407D" w:rsidP="00D1407D">
            <w:pPr>
              <w:pStyle w:val="Default"/>
              <w:jc w:val="center"/>
              <w:rPr>
                <w:rFonts w:asciiTheme="minorHAnsi" w:hAnsiTheme="minorHAnsi" w:cstheme="minorHAnsi"/>
                <w:color w:val="1F497D" w:themeColor="text2"/>
                <w:sz w:val="22"/>
                <w:szCs w:val="22"/>
                <w:lang w:val="en-US"/>
              </w:rPr>
            </w:pPr>
            <w:r>
              <w:rPr>
                <w:rFonts w:asciiTheme="minorHAnsi" w:hAnsiTheme="minorHAnsi" w:cstheme="minorHAnsi"/>
                <w:color w:val="1F497D" w:themeColor="text2"/>
                <w:sz w:val="22"/>
                <w:szCs w:val="22"/>
                <w:lang w:val="en-US"/>
              </w:rPr>
              <w:t>Claude Lefebvre</w:t>
            </w:r>
          </w:p>
        </w:tc>
      </w:tr>
    </w:tbl>
    <w:p w14:paraId="4198D130" w14:textId="77777777" w:rsidR="00D1407D" w:rsidRPr="003532D2" w:rsidRDefault="00D1407D" w:rsidP="003159C5">
      <w:pPr>
        <w:pStyle w:val="Default"/>
        <w:rPr>
          <w:rFonts w:asciiTheme="minorHAnsi" w:hAnsiTheme="minorHAnsi" w:cstheme="minorHAnsi"/>
          <w:color w:val="1F497D" w:themeColor="text2"/>
          <w:sz w:val="22"/>
          <w:szCs w:val="22"/>
          <w:lang w:val="en-US"/>
        </w:rPr>
      </w:pPr>
    </w:p>
    <w:p w14:paraId="2CD18541" w14:textId="272433BF" w:rsidR="001A4BDA" w:rsidRPr="009A4045" w:rsidRDefault="009F2DD4" w:rsidP="009F2DD4">
      <w:pPr>
        <w:pStyle w:val="Default"/>
        <w:jc w:val="both"/>
        <w:rPr>
          <w:rFonts w:asciiTheme="minorHAnsi" w:hAnsiTheme="minorHAnsi" w:cstheme="minorHAnsi"/>
          <w:b/>
          <w:bCs/>
          <w:color w:val="000000" w:themeColor="text1"/>
          <w:sz w:val="22"/>
          <w:szCs w:val="22"/>
          <w:lang w:val="en-US"/>
        </w:rPr>
      </w:pPr>
      <w:r w:rsidRPr="009A4045">
        <w:rPr>
          <w:rFonts w:asciiTheme="minorHAnsi" w:hAnsiTheme="minorHAnsi" w:cstheme="minorHAnsi"/>
          <w:b/>
          <w:bCs/>
          <w:color w:val="000000" w:themeColor="text1"/>
          <w:sz w:val="22"/>
          <w:szCs w:val="22"/>
          <w:lang w:val="en-US"/>
        </w:rPr>
        <w:t>O</w:t>
      </w:r>
      <w:r w:rsidR="00CC3F9F" w:rsidRPr="009A4045">
        <w:rPr>
          <w:rFonts w:asciiTheme="minorHAnsi" w:hAnsiTheme="minorHAnsi" w:cstheme="minorHAnsi"/>
          <w:b/>
          <w:bCs/>
          <w:color w:val="000000" w:themeColor="text1"/>
          <w:sz w:val="22"/>
          <w:szCs w:val="22"/>
          <w:lang w:val="en-US"/>
        </w:rPr>
        <w:t>ur CBRN-KC will be assisted</w:t>
      </w:r>
      <w:r w:rsidRPr="009A4045">
        <w:rPr>
          <w:rFonts w:asciiTheme="minorHAnsi" w:hAnsiTheme="minorHAnsi" w:cstheme="minorHAnsi"/>
          <w:b/>
          <w:bCs/>
          <w:color w:val="000000" w:themeColor="text1"/>
          <w:sz w:val="22"/>
          <w:szCs w:val="22"/>
          <w:lang w:val="en-US"/>
        </w:rPr>
        <w:t xml:space="preserve"> by</w:t>
      </w:r>
    </w:p>
    <w:p w14:paraId="3F30EF17" w14:textId="35A793FA" w:rsidR="003159C5" w:rsidRPr="009A4045" w:rsidRDefault="00CC3F9F" w:rsidP="009F2DD4">
      <w:pPr>
        <w:pStyle w:val="Default"/>
        <w:jc w:val="both"/>
        <w:rPr>
          <w:rFonts w:asciiTheme="minorHAnsi" w:hAnsiTheme="minorHAnsi" w:cstheme="minorHAnsi"/>
          <w:color w:val="000000" w:themeColor="text1"/>
          <w:sz w:val="22"/>
          <w:szCs w:val="22"/>
          <w:lang w:val="en-US"/>
        </w:rPr>
      </w:pPr>
      <w:r w:rsidRPr="009A4045">
        <w:rPr>
          <w:rFonts w:asciiTheme="minorHAnsi" w:hAnsiTheme="minorHAnsi" w:cstheme="minorHAnsi"/>
          <w:b/>
          <w:bCs/>
          <w:color w:val="C00000"/>
          <w:sz w:val="22"/>
          <w:szCs w:val="22"/>
          <w:lang w:val="en-US"/>
        </w:rPr>
        <w:t>Claude Lefebvre</w:t>
      </w:r>
      <w:r w:rsidRPr="009A4045">
        <w:rPr>
          <w:rFonts w:asciiTheme="minorHAnsi" w:hAnsiTheme="minorHAnsi" w:cstheme="minorHAnsi"/>
          <w:color w:val="C00000"/>
          <w:sz w:val="22"/>
          <w:szCs w:val="22"/>
          <w:lang w:val="en-US"/>
        </w:rPr>
        <w:t xml:space="preserve"> </w:t>
      </w:r>
      <w:r w:rsidR="009F2DD4" w:rsidRPr="009A4045">
        <w:rPr>
          <w:rFonts w:asciiTheme="minorHAnsi" w:hAnsiTheme="minorHAnsi" w:cstheme="minorHAnsi"/>
          <w:color w:val="000000" w:themeColor="text1"/>
          <w:sz w:val="22"/>
          <w:szCs w:val="22"/>
          <w:lang w:val="en-US"/>
        </w:rPr>
        <w:t xml:space="preserve">who </w:t>
      </w:r>
      <w:r w:rsidRPr="009A4045">
        <w:rPr>
          <w:rFonts w:asciiTheme="minorHAnsi" w:hAnsiTheme="minorHAnsi" w:cstheme="minorHAnsi"/>
          <w:color w:val="000000" w:themeColor="text1"/>
          <w:sz w:val="22"/>
          <w:szCs w:val="22"/>
          <w:lang w:val="en-US"/>
        </w:rPr>
        <w:t>currently</w:t>
      </w:r>
      <w:r w:rsidR="009F2DD4" w:rsidRPr="009A4045">
        <w:rPr>
          <w:rFonts w:asciiTheme="minorHAnsi" w:hAnsiTheme="minorHAnsi" w:cstheme="minorHAnsi"/>
          <w:color w:val="000000" w:themeColor="text1"/>
          <w:sz w:val="22"/>
          <w:szCs w:val="22"/>
          <w:lang w:val="en-US"/>
        </w:rPr>
        <w:t xml:space="preserve"> is </w:t>
      </w:r>
      <w:r w:rsidRPr="009A4045">
        <w:rPr>
          <w:rFonts w:asciiTheme="minorHAnsi" w:hAnsiTheme="minorHAnsi" w:cstheme="minorHAnsi"/>
          <w:color w:val="000000" w:themeColor="text1"/>
          <w:sz w:val="22"/>
          <w:szCs w:val="22"/>
          <w:lang w:val="en-US"/>
        </w:rPr>
        <w:t>a member of the Scientific Council of the Institute of Applied Geopolitics Studies (IEGA), a CBRN expert member of the SAFE CLUSTER</w:t>
      </w:r>
      <w:r w:rsidR="009F2DD4" w:rsidRPr="009A4045">
        <w:rPr>
          <w:rFonts w:asciiTheme="minorHAnsi" w:hAnsiTheme="minorHAnsi" w:cstheme="minorHAnsi"/>
          <w:color w:val="000000" w:themeColor="text1"/>
          <w:sz w:val="22"/>
          <w:szCs w:val="22"/>
          <w:lang w:val="en-US"/>
        </w:rPr>
        <w:t>,</w:t>
      </w:r>
      <w:r w:rsidRPr="009A4045">
        <w:rPr>
          <w:rFonts w:asciiTheme="minorHAnsi" w:hAnsiTheme="minorHAnsi" w:cstheme="minorHAnsi"/>
          <w:color w:val="000000" w:themeColor="text1"/>
          <w:sz w:val="22"/>
          <w:szCs w:val="22"/>
          <w:lang w:val="en-US"/>
        </w:rPr>
        <w:t xml:space="preserve"> and an expert consultant in the field to the European </w:t>
      </w:r>
      <w:r w:rsidR="003532D2" w:rsidRPr="009A4045">
        <w:rPr>
          <w:rFonts w:asciiTheme="minorHAnsi" w:hAnsiTheme="minorHAnsi" w:cstheme="minorHAnsi"/>
          <w:color w:val="000000" w:themeColor="text1"/>
          <w:sz w:val="22"/>
          <w:szCs w:val="22"/>
          <w:lang w:val="en-US"/>
        </w:rPr>
        <w:t>Defense</w:t>
      </w:r>
      <w:r w:rsidRPr="009A4045">
        <w:rPr>
          <w:rFonts w:asciiTheme="minorHAnsi" w:hAnsiTheme="minorHAnsi" w:cstheme="minorHAnsi"/>
          <w:color w:val="000000" w:themeColor="text1"/>
          <w:sz w:val="22"/>
          <w:szCs w:val="22"/>
          <w:lang w:val="en-US"/>
        </w:rPr>
        <w:t xml:space="preserve"> Commission.</w:t>
      </w:r>
    </w:p>
    <w:p w14:paraId="25531936" w14:textId="3FCCD9A5" w:rsidR="001A4BDA" w:rsidRPr="009A4045" w:rsidRDefault="001A4BDA" w:rsidP="009F2DD4">
      <w:pPr>
        <w:pStyle w:val="Default"/>
        <w:jc w:val="both"/>
        <w:rPr>
          <w:rFonts w:asciiTheme="minorHAnsi" w:hAnsiTheme="minorHAnsi" w:cstheme="minorHAnsi"/>
          <w:color w:val="000000" w:themeColor="text1"/>
          <w:sz w:val="22"/>
          <w:szCs w:val="22"/>
          <w:highlight w:val="yellow"/>
          <w:lang w:val="en-US"/>
        </w:rPr>
      </w:pPr>
      <w:r w:rsidRPr="009A4045">
        <w:rPr>
          <w:rFonts w:asciiTheme="minorHAnsi" w:hAnsiTheme="minorHAnsi" w:cstheme="minorHAnsi"/>
          <w:b/>
          <w:bCs/>
          <w:color w:val="C00000"/>
          <w:sz w:val="22"/>
          <w:szCs w:val="22"/>
          <w:lang w:val="en-US"/>
        </w:rPr>
        <w:t>Sébastien Sohet</w:t>
      </w:r>
      <w:r w:rsidRPr="009A4045">
        <w:rPr>
          <w:rFonts w:asciiTheme="minorHAnsi" w:hAnsiTheme="minorHAnsi" w:cstheme="minorHAnsi"/>
          <w:color w:val="C00000"/>
          <w:sz w:val="22"/>
          <w:szCs w:val="22"/>
          <w:lang w:val="en-US"/>
        </w:rPr>
        <w:t xml:space="preserve"> </w:t>
      </w:r>
      <w:r w:rsidR="009F2DD4" w:rsidRPr="009A4045">
        <w:rPr>
          <w:rFonts w:asciiTheme="minorHAnsi" w:hAnsiTheme="minorHAnsi" w:cstheme="minorHAnsi"/>
          <w:color w:val="000000" w:themeColor="text1"/>
          <w:sz w:val="22"/>
          <w:szCs w:val="22"/>
          <w:lang w:val="en-US"/>
        </w:rPr>
        <w:t xml:space="preserve">who is </w:t>
      </w:r>
      <w:r w:rsidRPr="009A4045">
        <w:rPr>
          <w:rFonts w:asciiTheme="minorHAnsi" w:hAnsiTheme="minorHAnsi" w:cstheme="minorHAnsi"/>
          <w:color w:val="000000" w:themeColor="text1"/>
          <w:sz w:val="22"/>
          <w:szCs w:val="22"/>
          <w:lang w:val="en-US"/>
        </w:rPr>
        <w:t>coordinator of the ‘</w:t>
      </w:r>
      <w:r w:rsidR="00996499" w:rsidRPr="009A4045">
        <w:rPr>
          <w:rFonts w:asciiTheme="minorHAnsi" w:hAnsiTheme="minorHAnsi" w:cstheme="minorHAnsi"/>
          <w:color w:val="000000" w:themeColor="text1"/>
          <w:sz w:val="22"/>
          <w:szCs w:val="22"/>
          <w:lang w:val="en-US"/>
        </w:rPr>
        <w:t>'hospital emergency plans</w:t>
      </w:r>
      <w:r w:rsidR="00C058A2">
        <w:rPr>
          <w:rFonts w:asciiTheme="minorHAnsi" w:hAnsiTheme="minorHAnsi" w:cstheme="minorHAnsi"/>
          <w:color w:val="000000" w:themeColor="text1"/>
          <w:sz w:val="22"/>
          <w:szCs w:val="22"/>
          <w:lang w:val="en-US"/>
        </w:rPr>
        <w:t>”</w:t>
      </w:r>
      <w:r w:rsidR="00996499" w:rsidRPr="009A4045">
        <w:rPr>
          <w:rFonts w:asciiTheme="minorHAnsi" w:hAnsiTheme="minorHAnsi" w:cstheme="minorHAnsi"/>
          <w:color w:val="000000" w:themeColor="text1"/>
          <w:sz w:val="22"/>
          <w:szCs w:val="22"/>
          <w:lang w:val="en-US"/>
        </w:rPr>
        <w:t xml:space="preserve"> and administrator of the AFIU (Association Francophone des </w:t>
      </w:r>
      <w:proofErr w:type="spellStart"/>
      <w:r w:rsidR="00996499" w:rsidRPr="009A4045">
        <w:rPr>
          <w:rFonts w:asciiTheme="minorHAnsi" w:hAnsiTheme="minorHAnsi" w:cstheme="minorHAnsi"/>
          <w:color w:val="000000" w:themeColor="text1"/>
          <w:sz w:val="22"/>
          <w:szCs w:val="22"/>
          <w:lang w:val="en-US"/>
        </w:rPr>
        <w:t>Infirmiers</w:t>
      </w:r>
      <w:proofErr w:type="spellEnd"/>
      <w:r w:rsidR="00996499" w:rsidRPr="009A4045">
        <w:rPr>
          <w:rFonts w:asciiTheme="minorHAnsi" w:hAnsiTheme="minorHAnsi" w:cstheme="minorHAnsi"/>
          <w:color w:val="000000" w:themeColor="text1"/>
          <w:sz w:val="22"/>
          <w:szCs w:val="22"/>
          <w:lang w:val="en-US"/>
        </w:rPr>
        <w:t xml:space="preserve"> </w:t>
      </w:r>
      <w:proofErr w:type="spellStart"/>
      <w:r w:rsidR="00996499" w:rsidRPr="009A4045">
        <w:rPr>
          <w:rFonts w:asciiTheme="minorHAnsi" w:hAnsiTheme="minorHAnsi" w:cstheme="minorHAnsi"/>
          <w:color w:val="000000" w:themeColor="text1"/>
          <w:sz w:val="22"/>
          <w:szCs w:val="22"/>
          <w:lang w:val="en-US"/>
        </w:rPr>
        <w:t>Urgentistes</w:t>
      </w:r>
      <w:proofErr w:type="spellEnd"/>
      <w:r w:rsidR="00D1407D" w:rsidRPr="009A4045">
        <w:rPr>
          <w:rFonts w:asciiTheme="minorHAnsi" w:hAnsiTheme="minorHAnsi" w:cstheme="minorHAnsi"/>
          <w:color w:val="000000" w:themeColor="text1"/>
          <w:sz w:val="22"/>
          <w:szCs w:val="22"/>
          <w:lang w:val="en-US"/>
        </w:rPr>
        <w:t>)</w:t>
      </w:r>
      <w:r w:rsidR="009F2DD4" w:rsidRPr="009A4045">
        <w:rPr>
          <w:rFonts w:asciiTheme="minorHAnsi" w:hAnsiTheme="minorHAnsi" w:cstheme="minorHAnsi"/>
          <w:color w:val="000000" w:themeColor="text1"/>
          <w:sz w:val="22"/>
          <w:szCs w:val="22"/>
          <w:lang w:val="en-US"/>
        </w:rPr>
        <w:t>.</w:t>
      </w:r>
    </w:p>
    <w:p w14:paraId="1433E0C9" w14:textId="169E4AD7" w:rsidR="00CC3F9F" w:rsidRPr="003532D2" w:rsidRDefault="00CC3F9F" w:rsidP="003159C5">
      <w:pPr>
        <w:pStyle w:val="Default"/>
        <w:rPr>
          <w:rFonts w:asciiTheme="minorHAnsi" w:hAnsiTheme="minorHAnsi" w:cstheme="minorHAnsi"/>
          <w:color w:val="1F497D" w:themeColor="text2"/>
          <w:sz w:val="22"/>
          <w:szCs w:val="22"/>
          <w:lang w:val="en-US"/>
        </w:rPr>
      </w:pPr>
    </w:p>
    <w:p w14:paraId="1768849C" w14:textId="2FEC3E86" w:rsidR="004D064A" w:rsidRPr="003532D2" w:rsidRDefault="004D064A" w:rsidP="004D064A">
      <w:pPr>
        <w:shd w:val="clear" w:color="auto" w:fill="FFFFFF"/>
        <w:textAlignment w:val="baseline"/>
        <w:rPr>
          <w:rFonts w:cstheme="minorHAnsi"/>
        </w:rPr>
      </w:pPr>
      <w:r>
        <w:rPr>
          <w:rFonts w:cstheme="minorHAnsi"/>
          <w:b/>
          <w:bCs/>
          <w:color w:val="FF0000"/>
        </w:rPr>
        <w:t xml:space="preserve">External contribution: </w:t>
      </w:r>
      <w:r w:rsidRPr="003532D2">
        <w:rPr>
          <w:rFonts w:cstheme="minorHAnsi"/>
          <w:b/>
          <w:bCs/>
          <w:color w:val="000000" w:themeColor="text1"/>
        </w:rPr>
        <w:t xml:space="preserve"> </w:t>
      </w:r>
      <w:r w:rsidRPr="009B4503">
        <w:rPr>
          <w:rFonts w:cstheme="minorHAnsi"/>
          <w:color w:val="000000" w:themeColor="text1"/>
        </w:rPr>
        <w:t xml:space="preserve">After the </w:t>
      </w:r>
      <w:hyperlink r:id="rId19" w:tooltip="Permalink to ‘Study on EU preparedness and responses to Chemical, Biological, Radiological and Nuclear (CBRN) threats’" w:history="1">
        <w:r w:rsidRPr="009B4503">
          <w:rPr>
            <w:rStyle w:val="Lienhypertexte"/>
            <w:rFonts w:cstheme="minorHAnsi"/>
            <w:color w:val="000000" w:themeColor="text1"/>
            <w:u w:val="none"/>
            <w:bdr w:val="none" w:sz="0" w:space="0" w:color="auto" w:frame="1"/>
          </w:rPr>
          <w:t>Study on</w:t>
        </w:r>
        <w:r>
          <w:rPr>
            <w:rStyle w:val="Lienhypertexte"/>
            <w:rFonts w:cstheme="minorHAnsi"/>
            <w:color w:val="000000" w:themeColor="text1"/>
            <w:u w:val="none"/>
            <w:bdr w:val="none" w:sz="0" w:space="0" w:color="auto" w:frame="1"/>
          </w:rPr>
          <w:t xml:space="preserve"> </w:t>
        </w:r>
        <w:r w:rsidRPr="009B4503">
          <w:rPr>
            <w:rStyle w:val="Lienhypertexte"/>
            <w:rFonts w:cstheme="minorHAnsi"/>
            <w:color w:val="000000" w:themeColor="text1"/>
            <w:u w:val="none"/>
            <w:bdr w:val="none" w:sz="0" w:space="0" w:color="auto" w:frame="1"/>
          </w:rPr>
          <w:t xml:space="preserve"> </w:t>
        </w:r>
        <w:r>
          <w:rPr>
            <w:rStyle w:val="Lienhypertexte"/>
            <w:rFonts w:cstheme="minorHAnsi"/>
            <w:color w:val="000000" w:themeColor="text1"/>
            <w:u w:val="none"/>
            <w:bdr w:val="none" w:sz="0" w:space="0" w:color="auto" w:frame="1"/>
          </w:rPr>
          <w:t>“</w:t>
        </w:r>
        <w:r w:rsidRPr="009B4503">
          <w:rPr>
            <w:rStyle w:val="Lienhypertexte"/>
            <w:rFonts w:cstheme="minorHAnsi"/>
            <w:color w:val="000000" w:themeColor="text1"/>
            <w:u w:val="none"/>
            <w:bdr w:val="none" w:sz="0" w:space="0" w:color="auto" w:frame="1"/>
          </w:rPr>
          <w:t>EU preparedness and responses to Chemical, Biological, Radiological and Nuclear (CBRN) threats</w:t>
        </w:r>
        <w:r>
          <w:rPr>
            <w:rStyle w:val="Lienhypertexte"/>
            <w:rFonts w:cstheme="minorHAnsi"/>
            <w:color w:val="000000" w:themeColor="text1"/>
            <w:u w:val="none"/>
            <w:bdr w:val="none" w:sz="0" w:space="0" w:color="auto" w:frame="1"/>
          </w:rPr>
          <w:t>”</w:t>
        </w:r>
      </w:hyperlink>
      <w:r w:rsidRPr="003532D2">
        <w:rPr>
          <w:rFonts w:cstheme="minorHAnsi"/>
          <w:b/>
          <w:bCs/>
          <w:caps/>
          <w:color w:val="000000" w:themeColor="text1"/>
        </w:rPr>
        <w:t> </w:t>
      </w:r>
      <w:r>
        <w:rPr>
          <w:rFonts w:cstheme="minorHAnsi"/>
          <w:b/>
          <w:bCs/>
          <w:caps/>
          <w:color w:val="000000" w:themeColor="text1"/>
        </w:rPr>
        <w:t xml:space="preserve"> </w:t>
      </w:r>
      <w:r w:rsidRPr="009B4503">
        <w:rPr>
          <w:rFonts w:cstheme="minorHAnsi"/>
          <w:color w:val="000000" w:themeColor="text1"/>
        </w:rPr>
        <w:t>in which</w:t>
      </w:r>
      <w:r>
        <w:rPr>
          <w:rFonts w:cstheme="minorHAnsi"/>
          <w:b/>
          <w:bCs/>
          <w:color w:val="000000" w:themeColor="text1"/>
        </w:rPr>
        <w:t xml:space="preserve"> </w:t>
      </w:r>
      <w:r w:rsidRPr="003532D2">
        <w:rPr>
          <w:rStyle w:val="break-words"/>
          <w:rFonts w:cstheme="minorHAnsi"/>
          <w:bdr w:val="none" w:sz="0" w:space="0" w:color="auto" w:frame="1"/>
        </w:rPr>
        <w:t>the ICI was involved with Ecorys (NL) and other experts for the Subcommittee on Security and Defence of the European</w:t>
      </w:r>
      <w:r>
        <w:rPr>
          <w:rStyle w:val="break-words"/>
          <w:rFonts w:cstheme="minorHAnsi"/>
          <w:bdr w:val="none" w:sz="0" w:space="0" w:color="auto" w:frame="1"/>
        </w:rPr>
        <w:t xml:space="preserve"> Parliament and presented in plenary on May 8, 2022, the ICI is now working for the EU project “OVERC.O.M.E</w:t>
      </w:r>
      <w:r w:rsidRPr="003532D2">
        <w:rPr>
          <w:rStyle w:val="break-words"/>
          <w:rFonts w:cstheme="minorHAnsi"/>
          <w:bdr w:val="none" w:sz="0" w:space="0" w:color="auto" w:frame="1"/>
        </w:rPr>
        <w:t>.</w:t>
      </w:r>
      <w:r w:rsidR="00C058A2">
        <w:rPr>
          <w:rStyle w:val="break-words"/>
          <w:rFonts w:cstheme="minorHAnsi"/>
          <w:bdr w:val="none" w:sz="0" w:space="0" w:color="auto" w:frame="1"/>
        </w:rPr>
        <w:t>”</w:t>
      </w:r>
      <w:r w:rsidRPr="003532D2">
        <w:rPr>
          <w:rStyle w:val="break-words"/>
          <w:rFonts w:cstheme="minorHAnsi"/>
          <w:bdr w:val="none" w:sz="0" w:space="0" w:color="auto" w:frame="1"/>
        </w:rPr>
        <w:t xml:space="preserve"> </w:t>
      </w:r>
      <w:r>
        <w:rPr>
          <w:rStyle w:val="break-words"/>
          <w:rFonts w:cstheme="minorHAnsi"/>
          <w:bdr w:val="none" w:sz="0" w:space="0" w:color="auto" w:frame="1"/>
        </w:rPr>
        <w:t>with Italian and French partners (see below)</w:t>
      </w:r>
    </w:p>
    <w:p w14:paraId="42155290" w14:textId="49F21BC0" w:rsidR="009B52C0" w:rsidRPr="004D064A" w:rsidRDefault="009B52C0" w:rsidP="00945E18">
      <w:pPr>
        <w:tabs>
          <w:tab w:val="left" w:pos="2590"/>
        </w:tabs>
        <w:spacing w:before="0"/>
        <w:jc w:val="both"/>
        <w:rPr>
          <w:rFonts w:cstheme="minorHAnsi"/>
          <w:b/>
          <w:color w:val="FF0000"/>
        </w:rPr>
      </w:pPr>
    </w:p>
    <w:p w14:paraId="681F7674" w14:textId="0E1BA855" w:rsidR="009B52C0" w:rsidRPr="003532D2" w:rsidRDefault="009B52C0" w:rsidP="009F2DD4">
      <w:pPr>
        <w:pStyle w:val="Paragraphedeliste"/>
        <w:numPr>
          <w:ilvl w:val="0"/>
          <w:numId w:val="24"/>
        </w:numPr>
        <w:pBdr>
          <w:top w:val="single" w:sz="4" w:space="1" w:color="auto"/>
          <w:left w:val="single" w:sz="4" w:space="4" w:color="auto"/>
          <w:bottom w:val="single" w:sz="4" w:space="1" w:color="auto"/>
          <w:right w:val="single" w:sz="4" w:space="4" w:color="auto"/>
        </w:pBdr>
        <w:shd w:val="clear" w:color="auto" w:fill="C6D9F1" w:themeFill="text2" w:themeFillTint="33"/>
        <w:tabs>
          <w:tab w:val="left" w:pos="270"/>
        </w:tabs>
        <w:spacing w:before="0"/>
        <w:ind w:left="0" w:firstLine="0"/>
        <w:jc w:val="both"/>
        <w:rPr>
          <w:rFonts w:cstheme="minorHAnsi"/>
          <w:b/>
          <w:color w:val="1F497D" w:themeColor="text2"/>
          <w:lang w:val="fr-BE"/>
        </w:rPr>
      </w:pPr>
      <w:r w:rsidRPr="003532D2">
        <w:rPr>
          <w:rFonts w:cstheme="minorHAnsi"/>
          <w:b/>
          <w:color w:val="1F497D" w:themeColor="text2"/>
          <w:lang w:val="fr-BE"/>
        </w:rPr>
        <w:t>ICI/ER-KC (Explosives/</w:t>
      </w:r>
      <w:r w:rsidR="00515A6A" w:rsidRPr="003532D2">
        <w:rPr>
          <w:rFonts w:cstheme="minorHAnsi"/>
          <w:b/>
          <w:color w:val="1F497D" w:themeColor="text2"/>
          <w:lang w:val="fr-BE"/>
        </w:rPr>
        <w:t>Robotic</w:t>
      </w:r>
      <w:r w:rsidRPr="003532D2">
        <w:rPr>
          <w:rFonts w:cstheme="minorHAnsi"/>
          <w:b/>
          <w:color w:val="1F497D" w:themeColor="text2"/>
          <w:lang w:val="fr-BE"/>
        </w:rPr>
        <w:t>)</w:t>
      </w:r>
    </w:p>
    <w:p w14:paraId="7AEC052E" w14:textId="77777777" w:rsidR="009B52C0" w:rsidRPr="003532D2" w:rsidRDefault="009B52C0" w:rsidP="009B52C0">
      <w:pPr>
        <w:pStyle w:val="Paragraphedeliste"/>
        <w:tabs>
          <w:tab w:val="left" w:pos="2590"/>
        </w:tabs>
        <w:spacing w:before="0"/>
        <w:jc w:val="both"/>
        <w:rPr>
          <w:rFonts w:cstheme="minorHAnsi"/>
          <w:b/>
          <w:color w:val="FF0000"/>
          <w:lang w:val="fr-BE"/>
        </w:rPr>
      </w:pPr>
    </w:p>
    <w:p w14:paraId="5E65B165" w14:textId="0A717318" w:rsidR="006E3D25" w:rsidRPr="009A4045" w:rsidRDefault="00687A54" w:rsidP="009F2DD4">
      <w:pPr>
        <w:pStyle w:val="Corpsdetexte"/>
        <w:spacing w:before="4"/>
        <w:jc w:val="both"/>
        <w:rPr>
          <w:rFonts w:asciiTheme="minorHAnsi" w:hAnsiTheme="minorHAnsi" w:cstheme="minorHAnsi"/>
          <w:sz w:val="22"/>
          <w:szCs w:val="22"/>
          <w:shd w:val="clear" w:color="auto" w:fill="FFFFFF"/>
          <w:lang w:val="nl-BE"/>
        </w:rPr>
      </w:pPr>
      <w:r w:rsidRPr="009A4045">
        <w:rPr>
          <w:rFonts w:asciiTheme="minorHAnsi" w:hAnsiTheme="minorHAnsi" w:cstheme="minorHAnsi"/>
          <w:b/>
          <w:bCs/>
          <w:color w:val="FF0000"/>
          <w:sz w:val="22"/>
          <w:szCs w:val="22"/>
          <w:shd w:val="clear" w:color="auto" w:fill="FFFFFF"/>
        </w:rPr>
        <w:t xml:space="preserve">28 March </w:t>
      </w:r>
      <w:proofErr w:type="gramStart"/>
      <w:r w:rsidRPr="009A4045">
        <w:rPr>
          <w:rFonts w:asciiTheme="minorHAnsi" w:hAnsiTheme="minorHAnsi" w:cstheme="minorHAnsi"/>
          <w:b/>
          <w:bCs/>
          <w:color w:val="FF0000"/>
          <w:sz w:val="22"/>
          <w:szCs w:val="22"/>
          <w:shd w:val="clear" w:color="auto" w:fill="FFFFFF"/>
        </w:rPr>
        <w:t>2023</w:t>
      </w:r>
      <w:r w:rsidRPr="009A4045">
        <w:rPr>
          <w:rFonts w:asciiTheme="minorHAnsi" w:hAnsiTheme="minorHAnsi" w:cstheme="minorHAnsi"/>
          <w:color w:val="FF0000"/>
          <w:sz w:val="22"/>
          <w:szCs w:val="22"/>
          <w:shd w:val="clear" w:color="auto" w:fill="FFFFFF"/>
        </w:rPr>
        <w:t xml:space="preserve"> </w:t>
      </w:r>
      <w:r w:rsidRPr="009A4045">
        <w:rPr>
          <w:rFonts w:asciiTheme="minorHAnsi" w:hAnsiTheme="minorHAnsi" w:cstheme="minorHAnsi"/>
          <w:sz w:val="22"/>
          <w:szCs w:val="22"/>
          <w:shd w:val="clear" w:color="auto" w:fill="FFFFFF"/>
        </w:rPr>
        <w:t>,</w:t>
      </w:r>
      <w:proofErr w:type="gramEnd"/>
      <w:r w:rsidRPr="009A4045">
        <w:rPr>
          <w:rFonts w:asciiTheme="minorHAnsi" w:hAnsiTheme="minorHAnsi" w:cstheme="minorHAnsi"/>
          <w:sz w:val="22"/>
          <w:szCs w:val="22"/>
          <w:shd w:val="clear" w:color="auto" w:fill="FFFFFF"/>
        </w:rPr>
        <w:t xml:space="preserve"> </w:t>
      </w:r>
      <w:r w:rsidR="00C50E1A" w:rsidRPr="009A4045">
        <w:rPr>
          <w:rFonts w:asciiTheme="minorHAnsi" w:hAnsiTheme="minorHAnsi" w:cstheme="minorHAnsi"/>
          <w:sz w:val="22"/>
          <w:szCs w:val="22"/>
          <w:shd w:val="clear" w:color="auto" w:fill="FFFFFF"/>
        </w:rPr>
        <w:t xml:space="preserve">the annual conference was </w:t>
      </w:r>
      <w:proofErr w:type="spellStart"/>
      <w:r w:rsidRPr="009A4045">
        <w:rPr>
          <w:rFonts w:asciiTheme="minorHAnsi" w:hAnsiTheme="minorHAnsi" w:cstheme="minorHAnsi"/>
          <w:sz w:val="22"/>
          <w:szCs w:val="22"/>
          <w:shd w:val="clear" w:color="auto" w:fill="FFFFFF"/>
        </w:rPr>
        <w:t>organised</w:t>
      </w:r>
      <w:proofErr w:type="spellEnd"/>
      <w:r w:rsidRPr="009A4045">
        <w:rPr>
          <w:rFonts w:asciiTheme="minorHAnsi" w:hAnsiTheme="minorHAnsi" w:cstheme="minorHAnsi"/>
          <w:sz w:val="22"/>
          <w:szCs w:val="22"/>
          <w:shd w:val="clear" w:color="auto" w:fill="FFFFFF"/>
        </w:rPr>
        <w:t xml:space="preserve"> by the AFIU : </w:t>
      </w:r>
      <w:r w:rsidR="00996499" w:rsidRPr="009A4045">
        <w:rPr>
          <w:rFonts w:asciiTheme="minorHAnsi" w:hAnsiTheme="minorHAnsi" w:cstheme="minorHAnsi"/>
          <w:sz w:val="22"/>
          <w:szCs w:val="22"/>
          <w:shd w:val="clear" w:color="auto" w:fill="FFFFFF"/>
        </w:rPr>
        <w:t>34</w:t>
      </w:r>
      <w:r w:rsidR="00996499" w:rsidRPr="009A4045">
        <w:rPr>
          <w:rFonts w:asciiTheme="minorHAnsi" w:hAnsiTheme="minorHAnsi" w:cstheme="minorHAnsi"/>
          <w:sz w:val="22"/>
          <w:szCs w:val="22"/>
          <w:shd w:val="clear" w:color="auto" w:fill="FFFFFF"/>
          <w:vertAlign w:val="superscript"/>
        </w:rPr>
        <w:t>th</w:t>
      </w:r>
      <w:r w:rsidR="00996499" w:rsidRPr="009A4045">
        <w:rPr>
          <w:rFonts w:asciiTheme="minorHAnsi" w:hAnsiTheme="minorHAnsi" w:cstheme="minorHAnsi"/>
          <w:sz w:val="22"/>
          <w:szCs w:val="22"/>
          <w:shd w:val="clear" w:color="auto" w:fill="FFFFFF"/>
        </w:rPr>
        <w:t xml:space="preserve"> exceptional edition with demonstrations and big screen transmission at the Kinepolis, Liège</w:t>
      </w:r>
      <w:r w:rsidRPr="009A4045">
        <w:rPr>
          <w:rFonts w:asciiTheme="minorHAnsi" w:hAnsiTheme="minorHAnsi" w:cstheme="minorHAnsi"/>
          <w:sz w:val="22"/>
          <w:szCs w:val="22"/>
          <w:shd w:val="clear" w:color="auto" w:fill="FFFFFF"/>
        </w:rPr>
        <w:t xml:space="preserve">, </w:t>
      </w:r>
      <w:r w:rsidR="00996499" w:rsidRPr="009A4045">
        <w:rPr>
          <w:rFonts w:asciiTheme="minorHAnsi" w:hAnsiTheme="minorHAnsi" w:cstheme="minorHAnsi"/>
          <w:sz w:val="22"/>
          <w:szCs w:val="22"/>
          <w:shd w:val="clear" w:color="auto" w:fill="FFFFFF"/>
        </w:rPr>
        <w:t>with the</w:t>
      </w:r>
      <w:r w:rsidRPr="009A4045">
        <w:rPr>
          <w:rFonts w:asciiTheme="minorHAnsi" w:hAnsiTheme="minorHAnsi" w:cstheme="minorHAnsi"/>
          <w:sz w:val="22"/>
          <w:szCs w:val="22"/>
          <w:shd w:val="clear" w:color="auto" w:fill="FFFFFF"/>
        </w:rPr>
        <w:t xml:space="preserve"> participation of a delegate of the DOVO/SEDEE (Demining Service of the Defense), namely Lt Colonel </w:t>
      </w:r>
      <w:proofErr w:type="spellStart"/>
      <w:r w:rsidR="006E3D25" w:rsidRPr="009A4045">
        <w:rPr>
          <w:rFonts w:asciiTheme="minorHAnsi" w:hAnsiTheme="minorHAnsi" w:cstheme="minorHAnsi"/>
          <w:sz w:val="22"/>
          <w:szCs w:val="22"/>
          <w:shd w:val="clear" w:color="auto" w:fill="FFFFFF"/>
        </w:rPr>
        <w:t>Ir</w:t>
      </w:r>
      <w:proofErr w:type="spellEnd"/>
      <w:r w:rsidR="006E3D25" w:rsidRPr="009A4045">
        <w:rPr>
          <w:rFonts w:asciiTheme="minorHAnsi" w:hAnsiTheme="minorHAnsi" w:cstheme="minorHAnsi"/>
          <w:sz w:val="22"/>
          <w:szCs w:val="22"/>
          <w:shd w:val="clear" w:color="auto" w:fill="FFFFFF"/>
        </w:rPr>
        <w:t xml:space="preserve"> </w:t>
      </w:r>
      <w:r w:rsidRPr="009A4045">
        <w:rPr>
          <w:rFonts w:asciiTheme="minorHAnsi" w:hAnsiTheme="minorHAnsi" w:cstheme="minorHAnsi"/>
          <w:sz w:val="22"/>
          <w:szCs w:val="22"/>
          <w:shd w:val="clear" w:color="auto" w:fill="FFFFFF"/>
        </w:rPr>
        <w:t>HALLEUX)</w:t>
      </w:r>
      <w:r w:rsidR="006E3D25" w:rsidRPr="009A4045">
        <w:rPr>
          <w:rFonts w:asciiTheme="minorHAnsi" w:hAnsiTheme="minorHAnsi" w:cstheme="minorHAnsi"/>
          <w:sz w:val="22"/>
          <w:szCs w:val="22"/>
          <w:shd w:val="clear" w:color="auto" w:fill="FFFFFF"/>
        </w:rPr>
        <w:t xml:space="preserve"> with his presentation entitled </w:t>
      </w:r>
      <w:r w:rsidR="00C058A2">
        <w:rPr>
          <w:rFonts w:asciiTheme="minorHAnsi" w:hAnsiTheme="minorHAnsi" w:cstheme="minorHAnsi"/>
          <w:sz w:val="22"/>
          <w:szCs w:val="22"/>
          <w:shd w:val="clear" w:color="auto" w:fill="FFFFFF"/>
        </w:rPr>
        <w:t>“</w:t>
      </w:r>
      <w:r w:rsidR="006E3D25" w:rsidRPr="009A4045">
        <w:rPr>
          <w:rFonts w:asciiTheme="minorHAnsi" w:hAnsiTheme="minorHAnsi" w:cstheme="minorHAnsi"/>
          <w:sz w:val="22"/>
          <w:szCs w:val="22"/>
          <w:shd w:val="clear" w:color="auto" w:fill="FFFFFF"/>
          <w:lang w:val="nl-BE"/>
        </w:rPr>
        <w:t xml:space="preserve">La </w:t>
      </w:r>
      <w:proofErr w:type="spellStart"/>
      <w:r w:rsidR="006E3D25" w:rsidRPr="009A4045">
        <w:rPr>
          <w:rFonts w:asciiTheme="minorHAnsi" w:hAnsiTheme="minorHAnsi" w:cstheme="minorHAnsi"/>
          <w:sz w:val="22"/>
          <w:szCs w:val="22"/>
          <w:shd w:val="clear" w:color="auto" w:fill="FFFFFF"/>
          <w:lang w:val="nl-BE"/>
        </w:rPr>
        <w:t>menace</w:t>
      </w:r>
      <w:proofErr w:type="spellEnd"/>
      <w:r w:rsidR="006E3D25" w:rsidRPr="009A4045">
        <w:rPr>
          <w:rFonts w:asciiTheme="minorHAnsi" w:hAnsiTheme="minorHAnsi" w:cstheme="minorHAnsi"/>
          <w:sz w:val="22"/>
          <w:szCs w:val="22"/>
          <w:shd w:val="clear" w:color="auto" w:fill="FFFFFF"/>
          <w:lang w:val="nl-BE"/>
        </w:rPr>
        <w:t xml:space="preserve"> des </w:t>
      </w:r>
      <w:proofErr w:type="spellStart"/>
      <w:r w:rsidR="006E3D25" w:rsidRPr="009A4045">
        <w:rPr>
          <w:rFonts w:asciiTheme="minorHAnsi" w:hAnsiTheme="minorHAnsi" w:cstheme="minorHAnsi"/>
          <w:sz w:val="22"/>
          <w:szCs w:val="22"/>
          <w:shd w:val="clear" w:color="auto" w:fill="FFFFFF"/>
          <w:lang w:val="nl-BE"/>
        </w:rPr>
        <w:t>engins</w:t>
      </w:r>
      <w:proofErr w:type="spellEnd"/>
      <w:r w:rsidR="006E3D25" w:rsidRPr="009A4045">
        <w:rPr>
          <w:rFonts w:asciiTheme="minorHAnsi" w:hAnsiTheme="minorHAnsi" w:cstheme="minorHAnsi"/>
          <w:sz w:val="22"/>
          <w:szCs w:val="22"/>
          <w:shd w:val="clear" w:color="auto" w:fill="FFFFFF"/>
          <w:lang w:val="nl-BE"/>
        </w:rPr>
        <w:t xml:space="preserve"> </w:t>
      </w:r>
      <w:proofErr w:type="spellStart"/>
      <w:r w:rsidR="006E3D25" w:rsidRPr="009A4045">
        <w:rPr>
          <w:rFonts w:asciiTheme="minorHAnsi" w:hAnsiTheme="minorHAnsi" w:cstheme="minorHAnsi"/>
          <w:sz w:val="22"/>
          <w:szCs w:val="22"/>
          <w:shd w:val="clear" w:color="auto" w:fill="FFFFFF"/>
          <w:lang w:val="nl-BE"/>
        </w:rPr>
        <w:t>explosifs</w:t>
      </w:r>
      <w:proofErr w:type="spellEnd"/>
      <w:r w:rsidR="006E3D25" w:rsidRPr="009A4045">
        <w:rPr>
          <w:rFonts w:asciiTheme="minorHAnsi" w:hAnsiTheme="minorHAnsi" w:cstheme="minorHAnsi"/>
          <w:sz w:val="22"/>
          <w:szCs w:val="22"/>
          <w:shd w:val="clear" w:color="auto" w:fill="FFFFFF"/>
          <w:lang w:val="nl-BE"/>
        </w:rPr>
        <w:t xml:space="preserve"> </w:t>
      </w:r>
      <w:proofErr w:type="spellStart"/>
      <w:r w:rsidR="006E3D25" w:rsidRPr="009A4045">
        <w:rPr>
          <w:rFonts w:asciiTheme="minorHAnsi" w:hAnsiTheme="minorHAnsi" w:cstheme="minorHAnsi"/>
          <w:sz w:val="22"/>
          <w:szCs w:val="22"/>
          <w:shd w:val="clear" w:color="auto" w:fill="FFFFFF"/>
          <w:lang w:val="nl-BE"/>
        </w:rPr>
        <w:t>improvisés</w:t>
      </w:r>
      <w:proofErr w:type="spellEnd"/>
      <w:r w:rsidR="00C058A2">
        <w:rPr>
          <w:rFonts w:asciiTheme="minorHAnsi" w:hAnsiTheme="minorHAnsi" w:cstheme="minorHAnsi"/>
          <w:sz w:val="22"/>
          <w:szCs w:val="22"/>
          <w:shd w:val="clear" w:color="auto" w:fill="FFFFFF"/>
          <w:lang w:val="nl-BE"/>
        </w:rPr>
        <w:t>”</w:t>
      </w:r>
      <w:r w:rsidR="006E3D25" w:rsidRPr="009A4045">
        <w:rPr>
          <w:rFonts w:asciiTheme="minorHAnsi" w:hAnsiTheme="minorHAnsi" w:cstheme="minorHAnsi"/>
          <w:sz w:val="22"/>
          <w:szCs w:val="22"/>
          <w:shd w:val="clear" w:color="auto" w:fill="FFFFFF"/>
          <w:lang w:val="nl-BE"/>
        </w:rPr>
        <w:t xml:space="preserve">. This presentation was again introduced on </w:t>
      </w:r>
      <w:r w:rsidR="006E3D25" w:rsidRPr="009A4045">
        <w:rPr>
          <w:rFonts w:asciiTheme="minorHAnsi" w:hAnsiTheme="minorHAnsi" w:cstheme="minorHAnsi"/>
          <w:b/>
          <w:bCs/>
          <w:color w:val="FF0000"/>
          <w:sz w:val="22"/>
          <w:szCs w:val="22"/>
          <w:shd w:val="clear" w:color="auto" w:fill="FFFFFF"/>
          <w:lang w:val="nl-BE"/>
        </w:rPr>
        <w:t>December 7,</w:t>
      </w:r>
      <w:r w:rsidR="006E3D25" w:rsidRPr="009A4045">
        <w:rPr>
          <w:rFonts w:asciiTheme="minorHAnsi" w:hAnsiTheme="minorHAnsi" w:cstheme="minorHAnsi"/>
          <w:color w:val="FF0000"/>
          <w:sz w:val="22"/>
          <w:szCs w:val="22"/>
          <w:shd w:val="clear" w:color="auto" w:fill="FFFFFF"/>
          <w:lang w:val="nl-BE"/>
        </w:rPr>
        <w:t xml:space="preserve"> </w:t>
      </w:r>
      <w:r w:rsidR="006E3D25" w:rsidRPr="009A4045">
        <w:rPr>
          <w:rFonts w:asciiTheme="minorHAnsi" w:hAnsiTheme="minorHAnsi" w:cstheme="minorHAnsi"/>
          <w:sz w:val="22"/>
          <w:szCs w:val="22"/>
          <w:shd w:val="clear" w:color="auto" w:fill="FFFFFF"/>
          <w:lang w:val="nl-BE"/>
        </w:rPr>
        <w:t xml:space="preserve">at the CHR of Huy, during the conference </w:t>
      </w:r>
      <w:proofErr w:type="spellStart"/>
      <w:r w:rsidR="006E3D25" w:rsidRPr="009A4045">
        <w:rPr>
          <w:rFonts w:asciiTheme="minorHAnsi" w:hAnsiTheme="minorHAnsi" w:cstheme="minorHAnsi"/>
          <w:sz w:val="22"/>
          <w:szCs w:val="22"/>
          <w:shd w:val="clear" w:color="auto" w:fill="FFFFFF"/>
          <w:lang w:val="nl-BE"/>
        </w:rPr>
        <w:t>devoted</w:t>
      </w:r>
      <w:proofErr w:type="spellEnd"/>
      <w:r w:rsidR="006E3D25" w:rsidRPr="009A4045">
        <w:rPr>
          <w:rFonts w:asciiTheme="minorHAnsi" w:hAnsiTheme="minorHAnsi" w:cstheme="minorHAnsi"/>
          <w:sz w:val="22"/>
          <w:szCs w:val="22"/>
          <w:shd w:val="clear" w:color="auto" w:fill="FFFFFF"/>
          <w:lang w:val="nl-BE"/>
        </w:rPr>
        <w:t xml:space="preserve"> tot </w:t>
      </w:r>
      <w:proofErr w:type="spellStart"/>
      <w:r w:rsidR="006E3D25" w:rsidRPr="009A4045">
        <w:rPr>
          <w:rFonts w:asciiTheme="minorHAnsi" w:hAnsiTheme="minorHAnsi" w:cstheme="minorHAnsi"/>
          <w:sz w:val="22"/>
          <w:szCs w:val="22"/>
          <w:shd w:val="clear" w:color="auto" w:fill="FFFFFF"/>
          <w:lang w:val="nl-BE"/>
        </w:rPr>
        <w:t>the</w:t>
      </w:r>
      <w:proofErr w:type="spellEnd"/>
      <w:r w:rsidR="006E3D25" w:rsidRPr="009A4045">
        <w:rPr>
          <w:rFonts w:asciiTheme="minorHAnsi" w:hAnsiTheme="minorHAnsi" w:cstheme="minorHAnsi"/>
          <w:sz w:val="22"/>
          <w:szCs w:val="22"/>
          <w:shd w:val="clear" w:color="auto" w:fill="FFFFFF"/>
          <w:lang w:val="nl-BE"/>
        </w:rPr>
        <w:t xml:space="preserve"> </w:t>
      </w:r>
      <w:r w:rsidR="00C058A2">
        <w:rPr>
          <w:rFonts w:asciiTheme="minorHAnsi" w:hAnsiTheme="minorHAnsi" w:cstheme="minorHAnsi"/>
          <w:sz w:val="22"/>
          <w:szCs w:val="22"/>
          <w:shd w:val="clear" w:color="auto" w:fill="FFFFFF"/>
          <w:lang w:val="nl-BE"/>
        </w:rPr>
        <w:t>“</w:t>
      </w:r>
      <w:r w:rsidR="006E3D25" w:rsidRPr="009A4045">
        <w:rPr>
          <w:rFonts w:asciiTheme="minorHAnsi" w:hAnsiTheme="minorHAnsi" w:cstheme="minorHAnsi"/>
          <w:sz w:val="22"/>
          <w:szCs w:val="22"/>
          <w:shd w:val="clear" w:color="auto" w:fill="FFFFFF"/>
          <w:lang w:val="nl-BE"/>
        </w:rPr>
        <w:t xml:space="preserve">Médecine de </w:t>
      </w:r>
      <w:proofErr w:type="spellStart"/>
      <w:r w:rsidR="006E3D25" w:rsidRPr="009A4045">
        <w:rPr>
          <w:rFonts w:asciiTheme="minorHAnsi" w:hAnsiTheme="minorHAnsi" w:cstheme="minorHAnsi"/>
          <w:sz w:val="22"/>
          <w:szCs w:val="22"/>
          <w:shd w:val="clear" w:color="auto" w:fill="FFFFFF"/>
          <w:lang w:val="nl-BE"/>
        </w:rPr>
        <w:t>guerre</w:t>
      </w:r>
      <w:proofErr w:type="spellEnd"/>
      <w:r w:rsidR="006E3D25" w:rsidRPr="009A4045">
        <w:rPr>
          <w:rFonts w:asciiTheme="minorHAnsi" w:hAnsiTheme="minorHAnsi" w:cstheme="minorHAnsi"/>
          <w:sz w:val="22"/>
          <w:szCs w:val="22"/>
          <w:shd w:val="clear" w:color="auto" w:fill="FFFFFF"/>
          <w:lang w:val="nl-BE"/>
        </w:rPr>
        <w:t xml:space="preserve">: </w:t>
      </w:r>
      <w:proofErr w:type="spellStart"/>
      <w:r w:rsidR="006E3D25" w:rsidRPr="009A4045">
        <w:rPr>
          <w:rFonts w:asciiTheme="minorHAnsi" w:hAnsiTheme="minorHAnsi" w:cstheme="minorHAnsi"/>
          <w:sz w:val="22"/>
          <w:szCs w:val="22"/>
          <w:shd w:val="clear" w:color="auto" w:fill="FFFFFF"/>
          <w:lang w:val="nl-BE"/>
        </w:rPr>
        <w:t>risques</w:t>
      </w:r>
      <w:proofErr w:type="spellEnd"/>
      <w:r w:rsidR="006E3D25" w:rsidRPr="009A4045">
        <w:rPr>
          <w:rFonts w:asciiTheme="minorHAnsi" w:hAnsiTheme="minorHAnsi" w:cstheme="minorHAnsi"/>
          <w:sz w:val="22"/>
          <w:szCs w:val="22"/>
          <w:shd w:val="clear" w:color="auto" w:fill="FFFFFF"/>
          <w:lang w:val="nl-BE"/>
        </w:rPr>
        <w:t xml:space="preserve"> </w:t>
      </w:r>
      <w:proofErr w:type="spellStart"/>
      <w:r w:rsidR="006E3D25" w:rsidRPr="009A4045">
        <w:rPr>
          <w:rFonts w:asciiTheme="minorHAnsi" w:hAnsiTheme="minorHAnsi" w:cstheme="minorHAnsi"/>
          <w:sz w:val="22"/>
          <w:szCs w:val="22"/>
          <w:shd w:val="clear" w:color="auto" w:fill="FFFFFF"/>
          <w:lang w:val="nl-BE"/>
        </w:rPr>
        <w:t>chimique</w:t>
      </w:r>
      <w:proofErr w:type="spellEnd"/>
      <w:r w:rsidR="006E3D25" w:rsidRPr="009A4045">
        <w:rPr>
          <w:rFonts w:asciiTheme="minorHAnsi" w:hAnsiTheme="minorHAnsi" w:cstheme="minorHAnsi"/>
          <w:sz w:val="22"/>
          <w:szCs w:val="22"/>
          <w:shd w:val="clear" w:color="auto" w:fill="FFFFFF"/>
          <w:lang w:val="nl-BE"/>
        </w:rPr>
        <w:t xml:space="preserve">, </w:t>
      </w:r>
      <w:proofErr w:type="spellStart"/>
      <w:r w:rsidR="006E3D25" w:rsidRPr="009A4045">
        <w:rPr>
          <w:rFonts w:asciiTheme="minorHAnsi" w:hAnsiTheme="minorHAnsi" w:cstheme="minorHAnsi"/>
          <w:sz w:val="22"/>
          <w:szCs w:val="22"/>
          <w:shd w:val="clear" w:color="auto" w:fill="FFFFFF"/>
          <w:lang w:val="nl-BE"/>
        </w:rPr>
        <w:t>bactériologique</w:t>
      </w:r>
      <w:proofErr w:type="spellEnd"/>
      <w:r w:rsidR="006E3D25" w:rsidRPr="009A4045">
        <w:rPr>
          <w:rFonts w:asciiTheme="minorHAnsi" w:hAnsiTheme="minorHAnsi" w:cstheme="minorHAnsi"/>
          <w:sz w:val="22"/>
          <w:szCs w:val="22"/>
          <w:shd w:val="clear" w:color="auto" w:fill="FFFFFF"/>
          <w:lang w:val="nl-BE"/>
        </w:rPr>
        <w:t>, nucléaire</w:t>
      </w:r>
      <w:r w:rsidR="00C058A2">
        <w:rPr>
          <w:rFonts w:asciiTheme="minorHAnsi" w:hAnsiTheme="minorHAnsi" w:cstheme="minorHAnsi"/>
          <w:sz w:val="22"/>
          <w:szCs w:val="22"/>
          <w:shd w:val="clear" w:color="auto" w:fill="FFFFFF"/>
          <w:lang w:val="nl-BE"/>
        </w:rPr>
        <w:t>”</w:t>
      </w:r>
      <w:r w:rsidR="003C55E1" w:rsidRPr="009A4045">
        <w:rPr>
          <w:rFonts w:asciiTheme="minorHAnsi" w:hAnsiTheme="minorHAnsi" w:cstheme="minorHAnsi"/>
          <w:sz w:val="22"/>
          <w:szCs w:val="22"/>
          <w:shd w:val="clear" w:color="auto" w:fill="FFFFFF"/>
          <w:lang w:val="nl-BE"/>
        </w:rPr>
        <w:t xml:space="preserve"> (</w:t>
      </w:r>
      <w:proofErr w:type="spellStart"/>
      <w:r w:rsidR="003C55E1" w:rsidRPr="009A4045">
        <w:rPr>
          <w:rFonts w:asciiTheme="minorHAnsi" w:hAnsiTheme="minorHAnsi" w:cstheme="minorHAnsi"/>
          <w:sz w:val="22"/>
          <w:szCs w:val="22"/>
          <w:shd w:val="clear" w:color="auto" w:fill="FFFFFF"/>
          <w:lang w:val="nl-BE"/>
        </w:rPr>
        <w:t>Dr</w:t>
      </w:r>
      <w:proofErr w:type="spellEnd"/>
      <w:r w:rsidR="003C55E1" w:rsidRPr="009A4045">
        <w:rPr>
          <w:rFonts w:asciiTheme="minorHAnsi" w:hAnsiTheme="minorHAnsi" w:cstheme="minorHAnsi"/>
          <w:sz w:val="22"/>
          <w:szCs w:val="22"/>
          <w:shd w:val="clear" w:color="auto" w:fill="FFFFFF"/>
          <w:lang w:val="nl-BE"/>
        </w:rPr>
        <w:t xml:space="preserve"> Marcel </w:t>
      </w:r>
      <w:proofErr w:type="spellStart"/>
      <w:r w:rsidR="003C55E1" w:rsidRPr="009A4045">
        <w:rPr>
          <w:rFonts w:asciiTheme="minorHAnsi" w:hAnsiTheme="minorHAnsi" w:cstheme="minorHAnsi"/>
          <w:sz w:val="22"/>
          <w:szCs w:val="22"/>
          <w:shd w:val="clear" w:color="auto" w:fill="FFFFFF"/>
          <w:lang w:val="nl-BE"/>
        </w:rPr>
        <w:t>Tole</w:t>
      </w:r>
      <w:proofErr w:type="spellEnd"/>
      <w:r w:rsidR="003C55E1" w:rsidRPr="009A4045">
        <w:rPr>
          <w:rFonts w:asciiTheme="minorHAnsi" w:hAnsiTheme="minorHAnsi" w:cstheme="minorHAnsi"/>
          <w:sz w:val="22"/>
          <w:szCs w:val="22"/>
          <w:shd w:val="clear" w:color="auto" w:fill="FFFFFF"/>
          <w:lang w:val="nl-BE"/>
        </w:rPr>
        <w:t>, Sébastien Sohet).</w:t>
      </w:r>
    </w:p>
    <w:p w14:paraId="295F270C" w14:textId="77777777" w:rsidR="00687A54" w:rsidRPr="009A4045" w:rsidRDefault="00687A54" w:rsidP="009F2DD4">
      <w:pPr>
        <w:pStyle w:val="Corpsdetexte"/>
        <w:spacing w:before="4"/>
        <w:jc w:val="both"/>
        <w:rPr>
          <w:rFonts w:asciiTheme="minorHAnsi" w:hAnsiTheme="minorHAnsi" w:cstheme="minorHAnsi"/>
          <w:color w:val="000000" w:themeColor="text1"/>
          <w:sz w:val="22"/>
          <w:szCs w:val="22"/>
        </w:rPr>
      </w:pPr>
    </w:p>
    <w:p w14:paraId="3461E310" w14:textId="4BC1F7B8" w:rsidR="00C0139A" w:rsidRPr="009A4045" w:rsidRDefault="00E747CB" w:rsidP="009F2DD4">
      <w:pPr>
        <w:pStyle w:val="Corpsdetexte"/>
        <w:spacing w:before="4"/>
        <w:jc w:val="both"/>
        <w:rPr>
          <w:rFonts w:asciiTheme="minorHAnsi" w:hAnsiTheme="minorHAnsi" w:cstheme="minorHAnsi"/>
          <w:color w:val="000000" w:themeColor="text1"/>
          <w:sz w:val="22"/>
          <w:szCs w:val="22"/>
          <w:lang w:val="en"/>
        </w:rPr>
      </w:pPr>
      <w:r w:rsidRPr="009A4045">
        <w:rPr>
          <w:rFonts w:asciiTheme="minorHAnsi" w:hAnsiTheme="minorHAnsi" w:cstheme="minorHAnsi"/>
          <w:b/>
          <w:bCs/>
          <w:color w:val="FF0000"/>
          <w:sz w:val="22"/>
          <w:szCs w:val="22"/>
        </w:rPr>
        <w:t>21-23 September 2023</w:t>
      </w:r>
      <w:r w:rsidR="009B30EF" w:rsidRPr="009A4045">
        <w:rPr>
          <w:rFonts w:asciiTheme="minorHAnsi" w:hAnsiTheme="minorHAnsi" w:cstheme="minorHAnsi"/>
          <w:color w:val="000000" w:themeColor="text1"/>
          <w:sz w:val="22"/>
          <w:szCs w:val="22"/>
        </w:rPr>
        <w:t xml:space="preserve">: </w:t>
      </w:r>
      <w:r w:rsidR="005037D4" w:rsidRPr="009A4045">
        <w:rPr>
          <w:rFonts w:asciiTheme="minorHAnsi" w:hAnsiTheme="minorHAnsi" w:cstheme="minorHAnsi"/>
          <w:color w:val="000000" w:themeColor="text1"/>
          <w:sz w:val="22"/>
          <w:szCs w:val="22"/>
          <w:lang w:val="en"/>
        </w:rPr>
        <w:t>IMEKO TC</w:t>
      </w:r>
      <w:r w:rsidR="006F1B90" w:rsidRPr="009A4045">
        <w:rPr>
          <w:rFonts w:asciiTheme="minorHAnsi" w:hAnsiTheme="minorHAnsi" w:cstheme="minorHAnsi"/>
          <w:color w:val="000000" w:themeColor="text1"/>
          <w:sz w:val="22"/>
          <w:szCs w:val="22"/>
          <w:lang w:val="en"/>
        </w:rPr>
        <w:t>17 organized</w:t>
      </w:r>
      <w:r w:rsidR="005603A4" w:rsidRPr="009A4045">
        <w:rPr>
          <w:rFonts w:asciiTheme="minorHAnsi" w:hAnsiTheme="minorHAnsi" w:cstheme="minorHAnsi"/>
          <w:color w:val="000000" w:themeColor="text1"/>
          <w:sz w:val="22"/>
          <w:szCs w:val="22"/>
          <w:lang w:val="en"/>
        </w:rPr>
        <w:t xml:space="preserve"> the </w:t>
      </w:r>
      <w:r w:rsidR="003532D2" w:rsidRPr="009A4045">
        <w:rPr>
          <w:rFonts w:asciiTheme="minorHAnsi" w:hAnsiTheme="minorHAnsi" w:cstheme="minorHAnsi"/>
          <w:color w:val="000000" w:themeColor="text1"/>
          <w:sz w:val="22"/>
          <w:szCs w:val="22"/>
          <w:lang w:val="en"/>
        </w:rPr>
        <w:t>on</w:t>
      </w:r>
      <w:r w:rsidR="009F2DD4" w:rsidRPr="009A4045">
        <w:rPr>
          <w:rFonts w:asciiTheme="minorHAnsi" w:hAnsiTheme="minorHAnsi" w:cstheme="minorHAnsi"/>
          <w:color w:val="000000" w:themeColor="text1"/>
          <w:sz w:val="22"/>
          <w:szCs w:val="22"/>
          <w:lang w:val="en"/>
        </w:rPr>
        <w:t>line</w:t>
      </w:r>
      <w:r w:rsidR="00AC6A0F" w:rsidRPr="009A4045">
        <w:rPr>
          <w:rFonts w:asciiTheme="minorHAnsi" w:hAnsiTheme="minorHAnsi" w:cstheme="minorHAnsi"/>
          <w:color w:val="000000" w:themeColor="text1"/>
          <w:sz w:val="22"/>
          <w:szCs w:val="22"/>
          <w:lang w:val="en"/>
        </w:rPr>
        <w:t xml:space="preserve">/on Site </w:t>
      </w:r>
      <w:r w:rsidR="00BA052E" w:rsidRPr="009A4045">
        <w:rPr>
          <w:rFonts w:asciiTheme="minorHAnsi" w:hAnsiTheme="minorHAnsi" w:cstheme="minorHAnsi"/>
          <w:color w:val="000000" w:themeColor="text1"/>
          <w:sz w:val="22"/>
          <w:szCs w:val="22"/>
          <w:lang w:val="en"/>
        </w:rPr>
        <w:t>symposium IEEE</w:t>
      </w:r>
      <w:r w:rsidR="00B12AB0" w:rsidRPr="009A4045">
        <w:rPr>
          <w:rFonts w:asciiTheme="minorHAnsi" w:hAnsiTheme="minorHAnsi" w:cstheme="minorHAnsi"/>
          <w:color w:val="000000" w:themeColor="text1"/>
          <w:sz w:val="22"/>
          <w:szCs w:val="22"/>
          <w:lang w:val="en"/>
        </w:rPr>
        <w:t xml:space="preserve">- </w:t>
      </w:r>
      <w:r w:rsidR="005037D4" w:rsidRPr="009A4045">
        <w:rPr>
          <w:rFonts w:asciiTheme="minorHAnsi" w:hAnsiTheme="minorHAnsi" w:cstheme="minorHAnsi"/>
          <w:color w:val="000000" w:themeColor="text1"/>
          <w:sz w:val="22"/>
          <w:szCs w:val="22"/>
          <w:lang w:val="en"/>
        </w:rPr>
        <w:t>ISMCR’20</w:t>
      </w:r>
      <w:r w:rsidR="004E3F93" w:rsidRPr="009A4045">
        <w:rPr>
          <w:rFonts w:asciiTheme="minorHAnsi" w:hAnsiTheme="minorHAnsi" w:cstheme="minorHAnsi"/>
          <w:color w:val="000000" w:themeColor="text1"/>
          <w:sz w:val="22"/>
          <w:szCs w:val="22"/>
          <w:lang w:val="en"/>
        </w:rPr>
        <w:t>2</w:t>
      </w:r>
      <w:r w:rsidR="00AC6A0F" w:rsidRPr="009A4045">
        <w:rPr>
          <w:rFonts w:asciiTheme="minorHAnsi" w:hAnsiTheme="minorHAnsi" w:cstheme="minorHAnsi"/>
          <w:color w:val="000000" w:themeColor="text1"/>
          <w:sz w:val="22"/>
          <w:szCs w:val="22"/>
          <w:lang w:val="en"/>
        </w:rPr>
        <w:t>3</w:t>
      </w:r>
      <w:r w:rsidR="005037D4" w:rsidRPr="009A4045">
        <w:rPr>
          <w:rFonts w:asciiTheme="minorHAnsi" w:hAnsiTheme="minorHAnsi" w:cstheme="minorHAnsi"/>
          <w:color w:val="000000" w:themeColor="text1"/>
          <w:sz w:val="22"/>
          <w:szCs w:val="22"/>
          <w:lang w:val="en"/>
        </w:rPr>
        <w:t xml:space="preserve"> in</w:t>
      </w:r>
      <w:r w:rsidR="00AC6A0F" w:rsidRPr="009A4045">
        <w:rPr>
          <w:rFonts w:asciiTheme="minorHAnsi" w:hAnsiTheme="minorHAnsi" w:cstheme="minorHAnsi"/>
          <w:color w:val="000000" w:themeColor="text1"/>
          <w:sz w:val="22"/>
          <w:szCs w:val="22"/>
          <w:lang w:val="en"/>
        </w:rPr>
        <w:t xml:space="preserve"> IASI (Romania)</w:t>
      </w:r>
      <w:r w:rsidR="002B4960" w:rsidRPr="009A4045">
        <w:rPr>
          <w:rFonts w:asciiTheme="minorHAnsi" w:hAnsiTheme="minorHAnsi" w:cstheme="minorHAnsi"/>
          <w:color w:val="000000" w:themeColor="text1"/>
          <w:sz w:val="22"/>
          <w:szCs w:val="22"/>
          <w:lang w:val="en"/>
        </w:rPr>
        <w:t>, under the chairmanship of Professor Ioan DOROFTEI and the co-chairmanship of Professor EM Yvan Baudoin, vice-president of the IMEKO TC17 (</w:t>
      </w:r>
      <w:hyperlink r:id="rId20" w:history="1">
        <w:r w:rsidR="002B4960" w:rsidRPr="009A4045">
          <w:rPr>
            <w:rStyle w:val="Lienhypertexte"/>
            <w:rFonts w:asciiTheme="minorHAnsi" w:hAnsiTheme="minorHAnsi" w:cstheme="minorHAnsi"/>
            <w:sz w:val="22"/>
            <w:szCs w:val="22"/>
            <w:lang w:val="en"/>
          </w:rPr>
          <w:t>www.ismcr.org</w:t>
        </w:r>
      </w:hyperlink>
      <w:r w:rsidR="002B4960" w:rsidRPr="009A4045">
        <w:rPr>
          <w:rFonts w:asciiTheme="minorHAnsi" w:hAnsiTheme="minorHAnsi" w:cstheme="minorHAnsi"/>
          <w:color w:val="000000" w:themeColor="text1"/>
          <w:sz w:val="22"/>
          <w:szCs w:val="22"/>
          <w:lang w:val="en"/>
        </w:rPr>
        <w:t xml:space="preserve">) </w:t>
      </w:r>
    </w:p>
    <w:p w14:paraId="2FBC2F0B" w14:textId="6FD1AD87" w:rsidR="002B4960" w:rsidRPr="009A4045" w:rsidRDefault="002B4960" w:rsidP="009F2DD4">
      <w:pPr>
        <w:pStyle w:val="Corpsdetexte"/>
        <w:spacing w:before="4"/>
        <w:jc w:val="both"/>
        <w:rPr>
          <w:rFonts w:asciiTheme="minorHAnsi" w:hAnsiTheme="minorHAnsi" w:cstheme="minorHAnsi"/>
          <w:color w:val="FF0000"/>
          <w:sz w:val="22"/>
          <w:szCs w:val="22"/>
          <w:lang w:val="en"/>
        </w:rPr>
      </w:pPr>
      <w:r w:rsidRPr="009A4045">
        <w:rPr>
          <w:rFonts w:asciiTheme="minorHAnsi" w:hAnsiTheme="minorHAnsi" w:cstheme="minorHAnsi"/>
          <w:sz w:val="22"/>
          <w:szCs w:val="22"/>
          <w:lang w:val="en"/>
        </w:rPr>
        <w:t>The organi</w:t>
      </w:r>
      <w:r w:rsidR="009F2DD4" w:rsidRPr="009A4045">
        <w:rPr>
          <w:rFonts w:asciiTheme="minorHAnsi" w:hAnsiTheme="minorHAnsi" w:cstheme="minorHAnsi"/>
          <w:sz w:val="22"/>
          <w:szCs w:val="22"/>
          <w:lang w:val="en"/>
        </w:rPr>
        <w:t>z</w:t>
      </w:r>
      <w:r w:rsidRPr="009A4045">
        <w:rPr>
          <w:rFonts w:asciiTheme="minorHAnsi" w:hAnsiTheme="minorHAnsi" w:cstheme="minorHAnsi"/>
          <w:sz w:val="22"/>
          <w:szCs w:val="22"/>
          <w:lang w:val="en"/>
        </w:rPr>
        <w:t xml:space="preserve">ation </w:t>
      </w:r>
      <w:r w:rsidR="00040C73" w:rsidRPr="009A4045">
        <w:rPr>
          <w:rFonts w:asciiTheme="minorHAnsi" w:hAnsiTheme="minorHAnsi" w:cstheme="minorHAnsi"/>
          <w:sz w:val="22"/>
          <w:szCs w:val="22"/>
          <w:lang w:val="en"/>
        </w:rPr>
        <w:t xml:space="preserve">was entrusted to the </w:t>
      </w:r>
      <w:r w:rsidRPr="009A4045">
        <w:rPr>
          <w:rFonts w:asciiTheme="minorHAnsi" w:hAnsiTheme="minorHAnsi" w:cstheme="minorHAnsi"/>
          <w:sz w:val="22"/>
          <w:szCs w:val="22"/>
        </w:rPr>
        <w:t>Department of Mechanical Engineering, Mechatronics</w:t>
      </w:r>
      <w:r w:rsidR="009F2DD4" w:rsidRPr="009A4045">
        <w:rPr>
          <w:rFonts w:asciiTheme="minorHAnsi" w:hAnsiTheme="minorHAnsi" w:cstheme="minorHAnsi"/>
          <w:sz w:val="22"/>
          <w:szCs w:val="22"/>
        </w:rPr>
        <w:t>,</w:t>
      </w:r>
      <w:r w:rsidRPr="009A4045">
        <w:rPr>
          <w:rFonts w:asciiTheme="minorHAnsi" w:hAnsiTheme="minorHAnsi" w:cstheme="minorHAnsi"/>
          <w:sz w:val="22"/>
          <w:szCs w:val="22"/>
        </w:rPr>
        <w:t xml:space="preserve"> and Robotics at “Gheorghe </w:t>
      </w:r>
      <w:proofErr w:type="spellStart"/>
      <w:r w:rsidRPr="009A4045">
        <w:rPr>
          <w:rFonts w:asciiTheme="minorHAnsi" w:hAnsiTheme="minorHAnsi" w:cstheme="minorHAnsi"/>
          <w:sz w:val="22"/>
          <w:szCs w:val="22"/>
        </w:rPr>
        <w:t>Asachi</w:t>
      </w:r>
      <w:proofErr w:type="spellEnd"/>
      <w:r w:rsidRPr="009A4045">
        <w:rPr>
          <w:rFonts w:asciiTheme="minorHAnsi" w:hAnsiTheme="minorHAnsi" w:cstheme="minorHAnsi"/>
          <w:sz w:val="22"/>
          <w:szCs w:val="22"/>
        </w:rPr>
        <w:t>” Technical University of Iasi, Romania (TUIASI), and Technical Sciences Academy of Romania - ASTR Under the Patronage of IMEKO – TC17 International Measurement Confederation, Technical Committee 17 – Measurement in Robotics</w:t>
      </w:r>
      <w:r w:rsidR="009A4045">
        <w:rPr>
          <w:rFonts w:asciiTheme="minorHAnsi" w:hAnsiTheme="minorHAnsi" w:cstheme="minorHAnsi"/>
          <w:sz w:val="22"/>
          <w:szCs w:val="22"/>
        </w:rPr>
        <w:t>.</w:t>
      </w:r>
      <w:r w:rsidRPr="009A4045">
        <w:rPr>
          <w:rFonts w:asciiTheme="minorHAnsi" w:hAnsiTheme="minorHAnsi" w:cstheme="minorHAnsi"/>
          <w:sz w:val="22"/>
          <w:szCs w:val="22"/>
        </w:rPr>
        <w:t xml:space="preserve"> With the support of: International CBRN Institute CLAWAR Association Romanian Association of Mechanism and Machine Science - </w:t>
      </w:r>
      <w:proofErr w:type="spellStart"/>
      <w:r w:rsidRPr="009A4045">
        <w:rPr>
          <w:rFonts w:asciiTheme="minorHAnsi" w:hAnsiTheme="minorHAnsi" w:cstheme="minorHAnsi"/>
          <w:sz w:val="22"/>
          <w:szCs w:val="22"/>
        </w:rPr>
        <w:t>ARoTMM</w:t>
      </w:r>
      <w:proofErr w:type="spellEnd"/>
      <w:r w:rsidRPr="009A4045">
        <w:rPr>
          <w:rFonts w:asciiTheme="minorHAnsi" w:hAnsiTheme="minorHAnsi" w:cstheme="minorHAnsi"/>
          <w:sz w:val="22"/>
          <w:szCs w:val="22"/>
        </w:rPr>
        <w:t xml:space="preserve"> Robotics Society of Romania– SRR IEEE Galveston Bay Section</w:t>
      </w:r>
      <w:r w:rsidR="009A4045">
        <w:rPr>
          <w:rFonts w:asciiTheme="minorHAnsi" w:hAnsiTheme="minorHAnsi" w:cstheme="minorHAnsi"/>
          <w:sz w:val="22"/>
          <w:szCs w:val="22"/>
        </w:rPr>
        <w:t xml:space="preserve"> (US)</w:t>
      </w:r>
      <w:r w:rsidR="009F2DD4" w:rsidRPr="009A4045">
        <w:rPr>
          <w:rFonts w:asciiTheme="minorHAnsi" w:hAnsiTheme="minorHAnsi" w:cstheme="minorHAnsi"/>
          <w:sz w:val="22"/>
          <w:szCs w:val="22"/>
        </w:rPr>
        <w:t>.</w:t>
      </w:r>
    </w:p>
    <w:p w14:paraId="4D6FA2BB" w14:textId="054C684D" w:rsidR="002B4960" w:rsidRDefault="002B4960" w:rsidP="009F2DD4">
      <w:pPr>
        <w:shd w:val="clear" w:color="auto" w:fill="FFFFFF"/>
        <w:spacing w:before="100" w:beforeAutospacing="1" w:after="100" w:afterAutospacing="1"/>
        <w:jc w:val="both"/>
        <w:rPr>
          <w:rFonts w:eastAsia="Times New Roman" w:cstheme="minorHAnsi"/>
          <w:color w:val="252525"/>
          <w:lang w:val="en-US" w:eastAsia="fr-BE"/>
        </w:rPr>
      </w:pPr>
      <w:r w:rsidRPr="009A4045">
        <w:rPr>
          <w:rFonts w:eastAsia="Times New Roman" w:cstheme="minorHAnsi"/>
          <w:color w:val="252525"/>
          <w:lang w:val="en-US" w:eastAsia="fr-BE"/>
        </w:rPr>
        <w:t>This symposium focused on various aspects of research, applications</w:t>
      </w:r>
      <w:r w:rsidR="009F2DD4" w:rsidRPr="009A4045">
        <w:rPr>
          <w:rFonts w:eastAsia="Times New Roman" w:cstheme="minorHAnsi"/>
          <w:color w:val="252525"/>
          <w:lang w:val="en-US" w:eastAsia="fr-BE"/>
        </w:rPr>
        <w:t>,</w:t>
      </w:r>
      <w:r w:rsidRPr="009A4045">
        <w:rPr>
          <w:rFonts w:eastAsia="Times New Roman" w:cstheme="minorHAnsi"/>
          <w:color w:val="252525"/>
          <w:lang w:val="en-US" w:eastAsia="fr-BE"/>
        </w:rPr>
        <w:t xml:space="preserve"> and trends of robotics, advanced human-robot systems</w:t>
      </w:r>
      <w:r w:rsidR="009F2DD4" w:rsidRPr="009A4045">
        <w:rPr>
          <w:rFonts w:eastAsia="Times New Roman" w:cstheme="minorHAnsi"/>
          <w:color w:val="252525"/>
          <w:lang w:val="en-US" w:eastAsia="fr-BE"/>
        </w:rPr>
        <w:t>,</w:t>
      </w:r>
      <w:r w:rsidRPr="009A4045">
        <w:rPr>
          <w:rFonts w:eastAsia="Times New Roman" w:cstheme="minorHAnsi"/>
          <w:color w:val="252525"/>
          <w:lang w:val="en-US" w:eastAsia="fr-BE"/>
        </w:rPr>
        <w:t xml:space="preserve"> and applied technologies, e.g. in the fields of robotics, telerobotics, autonomous vehicles, simulator platforms, as well as virtual/augmented reality and 3D modeling and simulation.</w:t>
      </w:r>
      <w:r w:rsidR="009F2DD4" w:rsidRPr="009A4045">
        <w:rPr>
          <w:rFonts w:eastAsia="Times New Roman" w:cstheme="minorHAnsi"/>
          <w:color w:val="252525"/>
          <w:lang w:val="en-US" w:eastAsia="fr-BE"/>
        </w:rPr>
        <w:t xml:space="preserve"> </w:t>
      </w:r>
      <w:r w:rsidRPr="009A4045">
        <w:rPr>
          <w:rFonts w:eastAsia="Times New Roman" w:cstheme="minorHAnsi"/>
          <w:color w:val="252525"/>
          <w:lang w:val="en-US" w:eastAsia="fr-BE"/>
        </w:rPr>
        <w:t xml:space="preserve">Like its previous editions, ISMCR 2023 serves as a forum for the exchange of recent research results and novel ideas in robotic technologies and applications; this time with specific reference to smart </w:t>
      </w:r>
      <w:proofErr w:type="gramStart"/>
      <w:r w:rsidRPr="009A4045">
        <w:rPr>
          <w:rFonts w:eastAsia="Times New Roman" w:cstheme="minorHAnsi"/>
          <w:color w:val="252525"/>
          <w:lang w:val="en-US" w:eastAsia="fr-BE"/>
        </w:rPr>
        <w:t>mobility</w:t>
      </w:r>
      <w:proofErr w:type="gramEnd"/>
    </w:p>
    <w:p w14:paraId="0194854A" w14:textId="77777777" w:rsidR="009A4045" w:rsidRPr="009A4045" w:rsidRDefault="009A4045" w:rsidP="009F2DD4">
      <w:pPr>
        <w:shd w:val="clear" w:color="auto" w:fill="FFFFFF"/>
        <w:spacing w:before="100" w:beforeAutospacing="1" w:after="100" w:afterAutospacing="1"/>
        <w:jc w:val="both"/>
        <w:rPr>
          <w:rFonts w:eastAsia="Times New Roman" w:cstheme="minorHAnsi"/>
          <w:color w:val="252525"/>
          <w:lang w:val="en-US" w:eastAsia="fr-BE"/>
        </w:rPr>
      </w:pPr>
    </w:p>
    <w:p w14:paraId="5A01D6B7" w14:textId="77777777" w:rsidR="000421DB" w:rsidRPr="009A4045" w:rsidRDefault="000421DB" w:rsidP="000421DB">
      <w:pPr>
        <w:jc w:val="both"/>
        <w:rPr>
          <w:rFonts w:cstheme="minorHAnsi"/>
          <w:bCs/>
          <w:color w:val="0000FF"/>
          <w:shd w:val="clear" w:color="auto" w:fill="FFFFFF"/>
          <w:lang w:val="ro-RO"/>
        </w:rPr>
      </w:pPr>
      <w:r w:rsidRPr="009A4045">
        <w:rPr>
          <w:rFonts w:cstheme="minorHAnsi"/>
          <w:bCs/>
          <w:color w:val="0000FF"/>
          <w:shd w:val="clear" w:color="auto" w:fill="FFFFFF"/>
        </w:rPr>
        <w:lastRenderedPageBreak/>
        <w:t>Keynote Presentation</w:t>
      </w:r>
    </w:p>
    <w:p w14:paraId="139707FE" w14:textId="31441CCD" w:rsidR="000421DB" w:rsidRPr="009A4045" w:rsidRDefault="000421DB" w:rsidP="000421DB">
      <w:pPr>
        <w:jc w:val="both"/>
        <w:rPr>
          <w:rFonts w:cstheme="minorHAnsi"/>
          <w:b/>
          <w:bCs/>
          <w:i/>
          <w:color w:val="000000"/>
          <w:lang w:val="en-US"/>
        </w:rPr>
      </w:pPr>
      <w:r w:rsidRPr="009A4045">
        <w:rPr>
          <w:rFonts w:cstheme="minorHAnsi"/>
          <w:b/>
          <w:bCs/>
          <w:i/>
          <w:color w:val="000000"/>
          <w:lang w:val="en-US"/>
        </w:rPr>
        <w:t xml:space="preserve">Robotics assistance in risky or conflictual situations: may the European </w:t>
      </w:r>
      <w:proofErr w:type="spellStart"/>
      <w:r w:rsidRPr="009A4045">
        <w:rPr>
          <w:rFonts w:cstheme="minorHAnsi"/>
          <w:b/>
          <w:bCs/>
          <w:i/>
          <w:color w:val="000000"/>
          <w:lang w:val="en-US"/>
        </w:rPr>
        <w:t>Defence</w:t>
      </w:r>
      <w:proofErr w:type="spellEnd"/>
      <w:r w:rsidRPr="009A4045">
        <w:rPr>
          <w:rFonts w:cstheme="minorHAnsi"/>
          <w:b/>
          <w:bCs/>
          <w:i/>
          <w:color w:val="000000"/>
          <w:lang w:val="en-US"/>
        </w:rPr>
        <w:t xml:space="preserve"> effectively contribute to such aims? (Prof EM </w:t>
      </w:r>
      <w:proofErr w:type="spellStart"/>
      <w:proofErr w:type="gramStart"/>
      <w:r w:rsidRPr="009A4045">
        <w:rPr>
          <w:rFonts w:cstheme="minorHAnsi"/>
          <w:b/>
          <w:bCs/>
          <w:i/>
          <w:color w:val="000000"/>
          <w:lang w:val="en-US"/>
        </w:rPr>
        <w:t>Y.Baudoin</w:t>
      </w:r>
      <w:proofErr w:type="spellEnd"/>
      <w:proofErr w:type="gramEnd"/>
      <w:r w:rsidRPr="009A4045">
        <w:rPr>
          <w:rFonts w:cstheme="minorHAnsi"/>
          <w:b/>
          <w:bCs/>
          <w:i/>
          <w:color w:val="000000"/>
          <w:lang w:val="en-US"/>
        </w:rPr>
        <w:t xml:space="preserve">, Col Adm Mil </w:t>
      </w:r>
      <w:proofErr w:type="spellStart"/>
      <w:r w:rsidRPr="009A4045">
        <w:rPr>
          <w:rFonts w:cstheme="minorHAnsi"/>
          <w:b/>
          <w:bCs/>
          <w:i/>
          <w:color w:val="000000"/>
          <w:lang w:val="en-US"/>
        </w:rPr>
        <w:t>e.r.</w:t>
      </w:r>
      <w:proofErr w:type="spellEnd"/>
      <w:r w:rsidRPr="009A4045">
        <w:rPr>
          <w:rFonts w:cstheme="minorHAnsi"/>
          <w:b/>
          <w:bCs/>
          <w:i/>
          <w:color w:val="000000"/>
          <w:lang w:val="en-US"/>
        </w:rPr>
        <w:t xml:space="preserve"> </w:t>
      </w:r>
      <w:proofErr w:type="spellStart"/>
      <w:r w:rsidRPr="009A4045">
        <w:rPr>
          <w:rFonts w:cstheme="minorHAnsi"/>
          <w:b/>
          <w:bCs/>
          <w:i/>
          <w:color w:val="000000"/>
          <w:lang w:val="en-US"/>
        </w:rPr>
        <w:t>J.Marsia</w:t>
      </w:r>
      <w:proofErr w:type="spellEnd"/>
      <w:r w:rsidRPr="009A4045">
        <w:rPr>
          <w:rFonts w:cstheme="minorHAnsi"/>
          <w:b/>
          <w:bCs/>
          <w:i/>
          <w:color w:val="000000"/>
          <w:lang w:val="en-US"/>
        </w:rPr>
        <w:t>)</w:t>
      </w:r>
    </w:p>
    <w:p w14:paraId="6CFA90E9" w14:textId="1300E519" w:rsidR="000421DB" w:rsidRPr="009A4045" w:rsidRDefault="009A4045" w:rsidP="009F2DD4">
      <w:pPr>
        <w:pStyle w:val="abstract"/>
        <w:widowControl w:val="0"/>
        <w:spacing w:before="0" w:after="0" w:line="240" w:lineRule="auto"/>
        <w:rPr>
          <w:rFonts w:asciiTheme="minorHAnsi" w:hAnsiTheme="minorHAnsi" w:cstheme="minorHAnsi"/>
          <w:sz w:val="22"/>
          <w:szCs w:val="22"/>
          <w:lang w:val="en-GB" w:eastAsia="zh-CN"/>
        </w:rPr>
      </w:pPr>
      <w:r>
        <w:rPr>
          <w:rFonts w:asciiTheme="minorHAnsi" w:hAnsiTheme="minorHAnsi" w:cstheme="minorHAnsi"/>
          <w:sz w:val="22"/>
          <w:szCs w:val="22"/>
          <w:lang w:val="en-GB" w:eastAsia="zh-CN"/>
        </w:rPr>
        <w:t>T</w:t>
      </w:r>
      <w:r w:rsidR="000421DB" w:rsidRPr="009A4045">
        <w:rPr>
          <w:rFonts w:asciiTheme="minorHAnsi" w:hAnsiTheme="minorHAnsi" w:cstheme="minorHAnsi"/>
          <w:sz w:val="22"/>
          <w:szCs w:val="22"/>
          <w:lang w:val="en-GB" w:eastAsia="zh-CN"/>
        </w:rPr>
        <w:t>he Department of Mechanical Engineering of the Royal Military Academy was coordinating two European Projects, one focusing on Humanitarian Demining</w:t>
      </w:r>
      <w:r>
        <w:rPr>
          <w:rFonts w:asciiTheme="minorHAnsi" w:hAnsiTheme="minorHAnsi" w:cstheme="minorHAnsi"/>
          <w:sz w:val="22"/>
          <w:szCs w:val="22"/>
          <w:lang w:val="en-GB" w:eastAsia="zh-CN"/>
        </w:rPr>
        <w:t xml:space="preserve"> (TIRAMISU completed in 2022/2023 by the project AIDED</w:t>
      </w:r>
      <w:proofErr w:type="gramStart"/>
      <w:r>
        <w:rPr>
          <w:rFonts w:asciiTheme="minorHAnsi" w:hAnsiTheme="minorHAnsi" w:cstheme="minorHAnsi"/>
          <w:sz w:val="22"/>
          <w:szCs w:val="22"/>
          <w:lang w:val="en-GB" w:eastAsia="zh-CN"/>
        </w:rPr>
        <w:t xml:space="preserve">) </w:t>
      </w:r>
      <w:r w:rsidR="000421DB" w:rsidRPr="009A4045">
        <w:rPr>
          <w:rFonts w:asciiTheme="minorHAnsi" w:hAnsiTheme="minorHAnsi" w:cstheme="minorHAnsi"/>
          <w:sz w:val="22"/>
          <w:szCs w:val="22"/>
          <w:lang w:val="en-GB" w:eastAsia="zh-CN"/>
        </w:rPr>
        <w:t>,</w:t>
      </w:r>
      <w:proofErr w:type="gramEnd"/>
      <w:r w:rsidR="000421DB" w:rsidRPr="009A4045">
        <w:rPr>
          <w:rFonts w:asciiTheme="minorHAnsi" w:hAnsiTheme="minorHAnsi" w:cstheme="minorHAnsi"/>
          <w:sz w:val="22"/>
          <w:szCs w:val="22"/>
          <w:lang w:val="en-GB" w:eastAsia="zh-CN"/>
        </w:rPr>
        <w:t xml:space="preserve"> </w:t>
      </w:r>
      <w:r w:rsidR="009F2DD4" w:rsidRPr="009A4045">
        <w:rPr>
          <w:rFonts w:asciiTheme="minorHAnsi" w:hAnsiTheme="minorHAnsi" w:cstheme="minorHAnsi"/>
          <w:sz w:val="22"/>
          <w:szCs w:val="22"/>
          <w:lang w:val="en-GB" w:eastAsia="zh-CN"/>
        </w:rPr>
        <w:t xml:space="preserve">and </w:t>
      </w:r>
      <w:r w:rsidR="000421DB" w:rsidRPr="009A4045">
        <w:rPr>
          <w:rFonts w:asciiTheme="minorHAnsi" w:hAnsiTheme="minorHAnsi" w:cstheme="minorHAnsi"/>
          <w:sz w:val="22"/>
          <w:szCs w:val="22"/>
          <w:lang w:val="en-GB" w:eastAsia="zh-CN"/>
        </w:rPr>
        <w:t>the other one on Search and Rescue Operations, both projects intending to exploit the improved performances of Robotics Systems, Unmanned Aerial Vehicles (UAV) in particular and Unmanned Land-vehicles or UGV. The International CBRN Institute is now involved in European</w:t>
      </w:r>
      <w:r w:rsidR="009F2DD4" w:rsidRPr="009A4045">
        <w:rPr>
          <w:rFonts w:asciiTheme="minorHAnsi" w:hAnsiTheme="minorHAnsi" w:cstheme="minorHAnsi"/>
          <w:sz w:val="22"/>
          <w:szCs w:val="22"/>
          <w:lang w:val="en-GB" w:eastAsia="zh-CN"/>
        </w:rPr>
        <w:t>-</w:t>
      </w:r>
      <w:r w:rsidR="000421DB" w:rsidRPr="009A4045">
        <w:rPr>
          <w:rFonts w:asciiTheme="minorHAnsi" w:hAnsiTheme="minorHAnsi" w:cstheme="minorHAnsi"/>
          <w:sz w:val="22"/>
          <w:szCs w:val="22"/>
          <w:lang w:val="en-GB" w:eastAsia="zh-CN"/>
        </w:rPr>
        <w:t xml:space="preserve">funded research focusing on </w:t>
      </w:r>
      <w:r w:rsidR="009F2DD4" w:rsidRPr="009A4045">
        <w:rPr>
          <w:rFonts w:asciiTheme="minorHAnsi" w:hAnsiTheme="minorHAnsi" w:cstheme="minorHAnsi"/>
          <w:sz w:val="22"/>
          <w:szCs w:val="22"/>
          <w:lang w:val="en-GB" w:eastAsia="zh-CN"/>
        </w:rPr>
        <w:t>cross-b</w:t>
      </w:r>
      <w:r w:rsidR="000421DB" w:rsidRPr="009A4045">
        <w:rPr>
          <w:rFonts w:asciiTheme="minorHAnsi" w:hAnsiTheme="minorHAnsi" w:cstheme="minorHAnsi"/>
          <w:sz w:val="22"/>
          <w:szCs w:val="22"/>
          <w:lang w:val="en-GB" w:eastAsia="zh-CN"/>
        </w:rPr>
        <w:t>order interventions when a disaster could imply such vehicles equipped with specific CBRNE sensors.</w:t>
      </w:r>
    </w:p>
    <w:p w14:paraId="63962AF6" w14:textId="0C8C90D7" w:rsidR="000421DB" w:rsidRPr="009A4045" w:rsidRDefault="000421DB" w:rsidP="009F2DD4">
      <w:pPr>
        <w:pStyle w:val="abstract"/>
        <w:widowControl w:val="0"/>
        <w:spacing w:before="0" w:after="0" w:line="240" w:lineRule="auto"/>
        <w:rPr>
          <w:rFonts w:asciiTheme="minorHAnsi" w:hAnsiTheme="minorHAnsi" w:cstheme="minorHAnsi"/>
          <w:sz w:val="22"/>
          <w:szCs w:val="22"/>
          <w:lang w:val="en-GB" w:eastAsia="zh-CN"/>
        </w:rPr>
      </w:pPr>
      <w:r w:rsidRPr="009A4045">
        <w:rPr>
          <w:rFonts w:asciiTheme="minorHAnsi" w:hAnsiTheme="minorHAnsi" w:cstheme="minorHAnsi"/>
          <w:sz w:val="22"/>
          <w:szCs w:val="22"/>
          <w:lang w:val="en-GB" w:eastAsia="zh-CN"/>
        </w:rPr>
        <w:t>The drones are characterized by an increasing development and use in the military sector for combat, combat support</w:t>
      </w:r>
      <w:r w:rsidR="009F2DD4" w:rsidRPr="009A4045">
        <w:rPr>
          <w:rFonts w:asciiTheme="minorHAnsi" w:hAnsiTheme="minorHAnsi" w:cstheme="minorHAnsi"/>
          <w:sz w:val="22"/>
          <w:szCs w:val="22"/>
          <w:lang w:val="en-GB" w:eastAsia="zh-CN"/>
        </w:rPr>
        <w:t>,</w:t>
      </w:r>
      <w:r w:rsidRPr="009A4045">
        <w:rPr>
          <w:rFonts w:asciiTheme="minorHAnsi" w:hAnsiTheme="minorHAnsi" w:cstheme="minorHAnsi"/>
          <w:sz w:val="22"/>
          <w:szCs w:val="22"/>
          <w:lang w:val="en-GB" w:eastAsia="zh-CN"/>
        </w:rPr>
        <w:t xml:space="preserve"> and logistic missions, as well as in the civilian sphere, essentially focusing on Environmental Surveillance and Security missions: The well-known acronym RSTA summarizes those missions: RECONNAISSANCE, SURVEILLANCE, TARGET ACQUISITION. However, combat drones appear </w:t>
      </w:r>
      <w:r w:rsidR="009F2DD4" w:rsidRPr="009A4045">
        <w:rPr>
          <w:rFonts w:asciiTheme="minorHAnsi" w:hAnsiTheme="minorHAnsi" w:cstheme="minorHAnsi"/>
          <w:sz w:val="22"/>
          <w:szCs w:val="22"/>
          <w:lang w:val="en-GB" w:eastAsia="zh-CN"/>
        </w:rPr>
        <w:t>i</w:t>
      </w:r>
      <w:r w:rsidRPr="009A4045">
        <w:rPr>
          <w:rFonts w:asciiTheme="minorHAnsi" w:hAnsiTheme="minorHAnsi" w:cstheme="minorHAnsi"/>
          <w:sz w:val="22"/>
          <w:szCs w:val="22"/>
          <w:lang w:val="en-GB" w:eastAsia="zh-CN"/>
        </w:rPr>
        <w:t>n several conflict/war zone</w:t>
      </w:r>
      <w:r w:rsidR="009F2DD4" w:rsidRPr="009A4045">
        <w:rPr>
          <w:rFonts w:asciiTheme="minorHAnsi" w:hAnsiTheme="minorHAnsi" w:cstheme="minorHAnsi"/>
          <w:sz w:val="22"/>
          <w:szCs w:val="22"/>
          <w:lang w:val="en-GB" w:eastAsia="zh-CN"/>
        </w:rPr>
        <w:t>s</w:t>
      </w:r>
      <w:r w:rsidRPr="009A4045">
        <w:rPr>
          <w:rFonts w:asciiTheme="minorHAnsi" w:hAnsiTheme="minorHAnsi" w:cstheme="minorHAnsi"/>
          <w:sz w:val="22"/>
          <w:szCs w:val="22"/>
          <w:lang w:val="en-GB" w:eastAsia="zh-CN"/>
        </w:rPr>
        <w:t>…</w:t>
      </w:r>
    </w:p>
    <w:p w14:paraId="42D5254E" w14:textId="44EA31C8" w:rsidR="000421DB" w:rsidRPr="009A4045" w:rsidRDefault="000421DB" w:rsidP="009F2DD4">
      <w:pPr>
        <w:jc w:val="both"/>
        <w:rPr>
          <w:rFonts w:cstheme="minorHAnsi"/>
          <w:lang w:val="en-US" w:eastAsia="de-DE"/>
        </w:rPr>
      </w:pPr>
      <w:r w:rsidRPr="009A4045">
        <w:rPr>
          <w:rFonts w:cstheme="minorHAnsi"/>
          <w:lang w:val="en-US" w:eastAsia="de-DE"/>
        </w:rPr>
        <w:t xml:space="preserve">The presentation </w:t>
      </w:r>
      <w:r w:rsidR="00D81087">
        <w:rPr>
          <w:rFonts w:cstheme="minorHAnsi"/>
          <w:lang w:val="en-US" w:eastAsia="de-DE"/>
        </w:rPr>
        <w:t>has</w:t>
      </w:r>
      <w:r w:rsidRPr="009A4045">
        <w:rPr>
          <w:rFonts w:cstheme="minorHAnsi"/>
          <w:lang w:val="en-US" w:eastAsia="de-DE"/>
        </w:rPr>
        <w:t xml:space="preserve"> be</w:t>
      </w:r>
      <w:r w:rsidR="00D81087">
        <w:rPr>
          <w:rFonts w:cstheme="minorHAnsi"/>
          <w:lang w:val="en-US" w:eastAsia="de-DE"/>
        </w:rPr>
        <w:t>en</w:t>
      </w:r>
      <w:r w:rsidRPr="009A4045">
        <w:rPr>
          <w:rFonts w:cstheme="minorHAnsi"/>
          <w:lang w:val="en-US" w:eastAsia="de-DE"/>
        </w:rPr>
        <w:t xml:space="preserve"> completed</w:t>
      </w:r>
      <w:r w:rsidR="00D81087">
        <w:rPr>
          <w:rFonts w:cstheme="minorHAnsi"/>
          <w:lang w:val="en-US" w:eastAsia="de-DE"/>
        </w:rPr>
        <w:t xml:space="preserve"> by the director of the Society for European Defense</w:t>
      </w:r>
      <w:r w:rsidRPr="009A4045">
        <w:rPr>
          <w:rFonts w:cstheme="minorHAnsi"/>
          <w:lang w:val="en-US" w:eastAsia="de-DE"/>
        </w:rPr>
        <w:t xml:space="preserve"> </w:t>
      </w:r>
      <w:r w:rsidR="009F2DD4" w:rsidRPr="009A4045">
        <w:rPr>
          <w:rFonts w:cstheme="minorHAnsi"/>
          <w:lang w:val="en-US" w:eastAsia="de-DE"/>
        </w:rPr>
        <w:t>with</w:t>
      </w:r>
      <w:r w:rsidRPr="009A4045">
        <w:rPr>
          <w:rFonts w:cstheme="minorHAnsi"/>
          <w:lang w:val="en-US" w:eastAsia="de-DE"/>
        </w:rPr>
        <w:t xml:space="preserve"> an evaluation of the current investments in Unmanned Vehicles and the </w:t>
      </w:r>
      <w:proofErr w:type="gramStart"/>
      <w:r w:rsidRPr="009A4045">
        <w:rPr>
          <w:rFonts w:cstheme="minorHAnsi"/>
          <w:lang w:val="en-US" w:eastAsia="de-DE"/>
        </w:rPr>
        <w:t>current status</w:t>
      </w:r>
      <w:proofErr w:type="gramEnd"/>
      <w:r w:rsidRPr="009A4045">
        <w:rPr>
          <w:rFonts w:cstheme="minorHAnsi"/>
          <w:lang w:val="en-US" w:eastAsia="de-DE"/>
        </w:rPr>
        <w:t xml:space="preserve"> of the European Defense</w:t>
      </w:r>
      <w:r w:rsidR="00D81087">
        <w:rPr>
          <w:rFonts w:cstheme="minorHAnsi"/>
          <w:lang w:val="en-US" w:eastAsia="de-DE"/>
        </w:rPr>
        <w:t>.</w:t>
      </w:r>
    </w:p>
    <w:p w14:paraId="0604E8BF" w14:textId="77777777" w:rsidR="000421DB" w:rsidRDefault="000421DB" w:rsidP="000421DB">
      <w:pPr>
        <w:rPr>
          <w:lang w:val="en-US" w:eastAsia="ko-KR"/>
        </w:rPr>
      </w:pPr>
    </w:p>
    <w:p w14:paraId="1D02EDCD" w14:textId="5BF87884" w:rsidR="009E2E57" w:rsidRPr="003532D2" w:rsidRDefault="009E2E57" w:rsidP="009E2E57">
      <w:pPr>
        <w:jc w:val="both"/>
        <w:rPr>
          <w:rFonts w:cstheme="minorHAnsi"/>
          <w:color w:val="000000" w:themeColor="text1"/>
          <w:lang w:val="en"/>
        </w:rPr>
      </w:pPr>
    </w:p>
    <w:p w14:paraId="663457FC" w14:textId="30A17291" w:rsidR="009B52C0" w:rsidRPr="003532D2" w:rsidRDefault="009B52C0" w:rsidP="009F2DD4">
      <w:pPr>
        <w:pStyle w:val="Paragraphedeliste"/>
        <w:numPr>
          <w:ilvl w:val="0"/>
          <w:numId w:val="24"/>
        </w:numPr>
        <w:pBdr>
          <w:top w:val="single" w:sz="4" w:space="1" w:color="auto"/>
          <w:left w:val="single" w:sz="4" w:space="4" w:color="auto"/>
          <w:bottom w:val="single" w:sz="4" w:space="1" w:color="auto"/>
          <w:right w:val="single" w:sz="4" w:space="4" w:color="auto"/>
        </w:pBdr>
        <w:shd w:val="clear" w:color="auto" w:fill="C6D9F1" w:themeFill="text2" w:themeFillTint="33"/>
        <w:ind w:left="0" w:firstLine="0"/>
        <w:jc w:val="both"/>
        <w:rPr>
          <w:rFonts w:cstheme="minorHAnsi"/>
          <w:b/>
          <w:bCs/>
          <w:color w:val="1F497D" w:themeColor="text2"/>
          <w:lang w:val="en"/>
        </w:rPr>
      </w:pPr>
      <w:r w:rsidRPr="003532D2">
        <w:rPr>
          <w:rFonts w:cstheme="minorHAnsi"/>
          <w:b/>
          <w:bCs/>
          <w:color w:val="1F497D" w:themeColor="text2"/>
          <w:lang w:val="en"/>
        </w:rPr>
        <w:t xml:space="preserve">ICI/CBRN-KC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4A41D1" w:rsidRPr="003532D2" w14:paraId="396C6B43" w14:textId="77777777" w:rsidTr="00C6353D">
        <w:tc>
          <w:tcPr>
            <w:tcW w:w="4606" w:type="dxa"/>
          </w:tcPr>
          <w:p w14:paraId="5A3D84CE" w14:textId="3FE872EB" w:rsidR="004A41D1" w:rsidRPr="003532D2" w:rsidRDefault="004A41D1" w:rsidP="009E2E57">
            <w:pPr>
              <w:jc w:val="both"/>
              <w:rPr>
                <w:rFonts w:cstheme="minorHAnsi"/>
                <w:color w:val="000000" w:themeColor="text1"/>
              </w:rPr>
            </w:pPr>
          </w:p>
        </w:tc>
        <w:tc>
          <w:tcPr>
            <w:tcW w:w="4606" w:type="dxa"/>
          </w:tcPr>
          <w:p w14:paraId="051CB585" w14:textId="203E09F2" w:rsidR="004A41D1" w:rsidRPr="003532D2" w:rsidRDefault="004A41D1" w:rsidP="009E2E57">
            <w:pPr>
              <w:jc w:val="both"/>
              <w:rPr>
                <w:rFonts w:cstheme="minorHAnsi"/>
                <w:color w:val="000000" w:themeColor="text1"/>
              </w:rPr>
            </w:pPr>
          </w:p>
        </w:tc>
      </w:tr>
    </w:tbl>
    <w:p w14:paraId="6AB716CD" w14:textId="59CF7885" w:rsidR="001A4BDA" w:rsidRPr="00D81087" w:rsidRDefault="001A4BDA" w:rsidP="009F2DD4">
      <w:pPr>
        <w:pStyle w:val="Paragraphedeliste"/>
        <w:numPr>
          <w:ilvl w:val="0"/>
          <w:numId w:val="28"/>
        </w:numPr>
        <w:spacing w:before="0"/>
        <w:ind w:left="270" w:hanging="270"/>
        <w:jc w:val="both"/>
        <w:rPr>
          <w:lang w:val="en-US"/>
        </w:rPr>
      </w:pPr>
      <w:bookmarkStart w:id="0" w:name="_Hlk57286943"/>
      <w:r w:rsidRPr="00D81087">
        <w:rPr>
          <w:rFonts w:cstheme="minorHAnsi"/>
          <w:lang w:val="en-US"/>
        </w:rPr>
        <w:t>A series of courses/training has been organized every month according to the following objectives and their level with a participation of 10 to 15 candidates/session. Claude Lefebvre and Sebastien Sohet assisted the director of the ICI.</w:t>
      </w:r>
      <w:r w:rsidR="00D1407D" w:rsidRPr="00D81087">
        <w:rPr>
          <w:rFonts w:cstheme="minorHAnsi"/>
          <w:lang w:val="en-US"/>
        </w:rPr>
        <w:t xml:space="preserve"> The last training was organized in November </w:t>
      </w:r>
      <w:r w:rsidR="009F2DD4" w:rsidRPr="00D81087">
        <w:rPr>
          <w:rFonts w:cstheme="minorHAnsi"/>
          <w:lang w:val="en-US"/>
        </w:rPr>
        <w:t>at</w:t>
      </w:r>
      <w:r w:rsidR="00D1407D" w:rsidRPr="00D81087">
        <w:rPr>
          <w:rFonts w:cstheme="minorHAnsi"/>
          <w:lang w:val="en-US"/>
        </w:rPr>
        <w:t xml:space="preserve"> the new site of ICI.</w:t>
      </w:r>
      <w:r w:rsidR="00293646" w:rsidRPr="00D81087">
        <w:rPr>
          <w:rFonts w:cstheme="minorHAnsi"/>
          <w:lang w:val="en-US"/>
        </w:rPr>
        <w:t xml:space="preserve"> </w:t>
      </w:r>
      <w:r w:rsidR="00996499" w:rsidRPr="00D81087">
        <w:rPr>
          <w:lang w:val="en-US"/>
        </w:rPr>
        <w:t>Objective: To enable emergency services personnel to continue their mission in a contaminated environment in the event of a terrorist attack or a major CBRN or industrial accident (nuclear, Seveso plant, etc.)</w:t>
      </w:r>
    </w:p>
    <w:p w14:paraId="7FD300FF" w14:textId="77777777" w:rsidR="009F2DD4" w:rsidRPr="009F2DD4" w:rsidRDefault="009F2DD4" w:rsidP="009F2DD4">
      <w:pPr>
        <w:spacing w:before="0"/>
        <w:rPr>
          <w:lang w:val="en-US"/>
        </w:rPr>
      </w:pPr>
    </w:p>
    <w:p w14:paraId="12995413" w14:textId="38D9D04F" w:rsidR="001A4BDA" w:rsidRPr="009F2DD4" w:rsidRDefault="001A4BDA" w:rsidP="009F2DD4">
      <w:pPr>
        <w:pBdr>
          <w:top w:val="single" w:sz="4" w:space="1" w:color="auto"/>
          <w:left w:val="single" w:sz="4" w:space="4" w:color="auto"/>
          <w:bottom w:val="single" w:sz="4" w:space="1" w:color="auto"/>
          <w:right w:val="single" w:sz="4" w:space="4" w:color="auto"/>
        </w:pBdr>
        <w:shd w:val="clear" w:color="auto" w:fill="F2DBDB" w:themeFill="accent2" w:themeFillTint="33"/>
        <w:spacing w:before="0"/>
        <w:jc w:val="both"/>
        <w:rPr>
          <w:sz w:val="24"/>
          <w:szCs w:val="24"/>
          <w:lang w:val="en-US"/>
        </w:rPr>
      </w:pPr>
      <w:r w:rsidRPr="009F2DD4">
        <w:rPr>
          <w:b/>
          <w:bCs/>
          <w:sz w:val="24"/>
          <w:szCs w:val="24"/>
          <w:lang w:val="en-US"/>
        </w:rPr>
        <w:t>Level 1:</w:t>
      </w:r>
      <w:r w:rsidRPr="009F2DD4">
        <w:rPr>
          <w:sz w:val="24"/>
          <w:szCs w:val="24"/>
          <w:lang w:val="en-US"/>
        </w:rPr>
        <w:t xml:space="preserve"> e-learning, basic information on CBRN issues</w:t>
      </w:r>
    </w:p>
    <w:p w14:paraId="4E3A55D4" w14:textId="17193082" w:rsidR="00996499" w:rsidRPr="009F2DD4" w:rsidRDefault="00996499" w:rsidP="009F2DD4">
      <w:pPr>
        <w:pBdr>
          <w:top w:val="single" w:sz="4" w:space="1" w:color="auto"/>
          <w:left w:val="single" w:sz="4" w:space="4" w:color="auto"/>
          <w:bottom w:val="single" w:sz="4" w:space="1" w:color="auto"/>
          <w:right w:val="single" w:sz="4" w:space="4" w:color="auto"/>
        </w:pBdr>
        <w:shd w:val="clear" w:color="auto" w:fill="F2DBDB" w:themeFill="accent2" w:themeFillTint="33"/>
        <w:spacing w:before="0"/>
        <w:jc w:val="both"/>
        <w:rPr>
          <w:sz w:val="24"/>
          <w:szCs w:val="24"/>
          <w:lang w:val="en-US"/>
        </w:rPr>
      </w:pPr>
      <w:r w:rsidRPr="009F2DD4">
        <w:rPr>
          <w:b/>
          <w:bCs/>
          <w:sz w:val="24"/>
          <w:szCs w:val="24"/>
          <w:lang w:val="en-US"/>
        </w:rPr>
        <w:t>Level 2:</w:t>
      </w:r>
      <w:r w:rsidRPr="009F2DD4">
        <w:rPr>
          <w:sz w:val="24"/>
          <w:szCs w:val="24"/>
          <w:lang w:val="en-US"/>
        </w:rPr>
        <w:t xml:space="preserve"> Information on the basics of the threat, protection, decontamination</w:t>
      </w:r>
      <w:r w:rsidR="009F2DD4" w:rsidRPr="009F2DD4">
        <w:rPr>
          <w:sz w:val="24"/>
          <w:szCs w:val="24"/>
          <w:lang w:val="en-US"/>
        </w:rPr>
        <w:t>,</w:t>
      </w:r>
      <w:r w:rsidRPr="009F2DD4">
        <w:rPr>
          <w:sz w:val="24"/>
          <w:szCs w:val="24"/>
          <w:lang w:val="en-US"/>
        </w:rPr>
        <w:t xml:space="preserve"> and procedures for dressing and undressing in a CBRNE </w:t>
      </w:r>
      <w:proofErr w:type="gramStart"/>
      <w:r w:rsidRPr="009F2DD4">
        <w:rPr>
          <w:sz w:val="24"/>
          <w:szCs w:val="24"/>
          <w:lang w:val="en-US"/>
        </w:rPr>
        <w:t>situation</w:t>
      </w:r>
      <w:proofErr w:type="gramEnd"/>
    </w:p>
    <w:p w14:paraId="187E8049" w14:textId="3C669B7B" w:rsidR="00996499" w:rsidRPr="009F2DD4" w:rsidRDefault="00996499" w:rsidP="009F2DD4">
      <w:pPr>
        <w:pBdr>
          <w:top w:val="single" w:sz="4" w:space="1" w:color="auto"/>
          <w:left w:val="single" w:sz="4" w:space="4" w:color="auto"/>
          <w:bottom w:val="single" w:sz="4" w:space="1" w:color="auto"/>
          <w:right w:val="single" w:sz="4" w:space="4" w:color="auto"/>
        </w:pBdr>
        <w:shd w:val="clear" w:color="auto" w:fill="F2DBDB" w:themeFill="accent2" w:themeFillTint="33"/>
        <w:spacing w:before="0"/>
        <w:jc w:val="both"/>
        <w:rPr>
          <w:sz w:val="24"/>
          <w:szCs w:val="24"/>
          <w:lang w:val="en-US"/>
        </w:rPr>
      </w:pPr>
      <w:r w:rsidRPr="009F2DD4">
        <w:rPr>
          <w:b/>
          <w:bCs/>
          <w:sz w:val="24"/>
          <w:szCs w:val="24"/>
          <w:lang w:val="en-US"/>
        </w:rPr>
        <w:t>Level 3:</w:t>
      </w:r>
      <w:r w:rsidRPr="009F2DD4">
        <w:rPr>
          <w:sz w:val="24"/>
          <w:szCs w:val="24"/>
          <w:lang w:val="en-US"/>
        </w:rPr>
        <w:t xml:space="preserve"> Advanced: recognize, detect, protect</w:t>
      </w:r>
      <w:r w:rsidR="009F2DD4" w:rsidRPr="009F2DD4">
        <w:rPr>
          <w:sz w:val="24"/>
          <w:szCs w:val="24"/>
          <w:lang w:val="en-US"/>
        </w:rPr>
        <w:t>,</w:t>
      </w:r>
      <w:r w:rsidRPr="009F2DD4">
        <w:rPr>
          <w:sz w:val="24"/>
          <w:szCs w:val="24"/>
          <w:lang w:val="en-US"/>
        </w:rPr>
        <w:t xml:space="preserve"> and decontaminate CBRN victims + medical countermeasures and first aid in a CBRN environment. Practical scenarios</w:t>
      </w:r>
    </w:p>
    <w:p w14:paraId="2FD9F9AD" w14:textId="77777777" w:rsidR="00D1407D" w:rsidRPr="00996499" w:rsidRDefault="00D1407D" w:rsidP="005B71F1">
      <w:pPr>
        <w:jc w:val="both"/>
        <w:rPr>
          <w:rFonts w:cstheme="minorHAnsi"/>
          <w:lang w:val="en-US"/>
        </w:rPr>
      </w:pPr>
    </w:p>
    <w:p w14:paraId="721B7E7A" w14:textId="404CC9DB" w:rsidR="00700E1F" w:rsidRPr="009F2DD4" w:rsidRDefault="00996499" w:rsidP="009F2DD4">
      <w:pPr>
        <w:pStyle w:val="Paragraphedeliste"/>
        <w:numPr>
          <w:ilvl w:val="0"/>
          <w:numId w:val="28"/>
        </w:numPr>
        <w:autoSpaceDE w:val="0"/>
        <w:autoSpaceDN w:val="0"/>
        <w:adjustRightInd w:val="0"/>
        <w:spacing w:before="0"/>
        <w:ind w:left="270" w:hanging="270"/>
        <w:jc w:val="both"/>
        <w:rPr>
          <w:rFonts w:cstheme="minorHAnsi"/>
          <w:color w:val="000000"/>
          <w:lang w:val="en-US"/>
        </w:rPr>
      </w:pPr>
      <w:r w:rsidRPr="009F2DD4">
        <w:rPr>
          <w:rFonts w:cstheme="minorHAnsi"/>
          <w:lang w:val="en-US"/>
        </w:rPr>
        <w:t xml:space="preserve">As usual, ICI edited </w:t>
      </w:r>
      <w:r w:rsidR="009F2DD4" w:rsidRPr="009F2DD4">
        <w:rPr>
          <w:rFonts w:cstheme="minorHAnsi"/>
          <w:lang w:val="en-US"/>
        </w:rPr>
        <w:t>its</w:t>
      </w:r>
      <w:r w:rsidRPr="009F2DD4">
        <w:rPr>
          <w:rFonts w:cstheme="minorHAnsi"/>
          <w:lang w:val="en-US"/>
        </w:rPr>
        <w:t xml:space="preserve"> </w:t>
      </w:r>
      <w:hyperlink r:id="rId21" w:history="1">
        <w:r w:rsidR="00700E1F" w:rsidRPr="009F2DD4">
          <w:rPr>
            <w:rStyle w:val="Lienhypertexte"/>
            <w:rFonts w:cstheme="minorHAnsi"/>
            <w:lang w:val="en-US"/>
          </w:rPr>
          <w:t>monthly publication</w:t>
        </w:r>
      </w:hyperlink>
      <w:r w:rsidR="00700E1F" w:rsidRPr="009F2DD4">
        <w:rPr>
          <w:rFonts w:cstheme="minorHAnsi"/>
          <w:lang w:val="en-US"/>
        </w:rPr>
        <w:t xml:space="preserve">, </w:t>
      </w:r>
      <w:r w:rsidR="009F2DD4" w:rsidRPr="009F2DD4">
        <w:rPr>
          <w:rFonts w:cstheme="minorHAnsi"/>
          <w:lang w:val="en-US"/>
        </w:rPr>
        <w:t>“</w:t>
      </w:r>
      <w:r w:rsidR="009F2DD4" w:rsidRPr="009F2DD4">
        <w:rPr>
          <w:rFonts w:cstheme="minorHAnsi"/>
          <w:b/>
          <w:bCs/>
          <w:lang w:val="en-US"/>
        </w:rPr>
        <w:t>C</w:t>
      </w:r>
      <w:r w:rsidR="009F2DD4" w:rsidRPr="009F2DD4">
        <w:rPr>
          <w:rFonts w:cstheme="minorHAnsi"/>
          <w:b/>
          <w:bCs/>
          <w:vertAlign w:val="superscript"/>
          <w:lang w:val="en-US"/>
        </w:rPr>
        <w:t>2</w:t>
      </w:r>
      <w:r w:rsidR="009F2DD4" w:rsidRPr="009F2DD4">
        <w:rPr>
          <w:rFonts w:cstheme="minorHAnsi"/>
          <w:b/>
          <w:bCs/>
          <w:lang w:val="en-US"/>
        </w:rPr>
        <w:t>BRNE Diary</w:t>
      </w:r>
      <w:r w:rsidR="009F2DD4" w:rsidRPr="009F2DD4">
        <w:rPr>
          <w:rFonts w:cstheme="minorHAnsi"/>
          <w:lang w:val="en-US"/>
        </w:rPr>
        <w:t xml:space="preserve">”, </w:t>
      </w:r>
      <w:r w:rsidR="00700E1F" w:rsidRPr="009F2DD4">
        <w:rPr>
          <w:rFonts w:cstheme="minorHAnsi"/>
          <w:lang w:val="en-US"/>
        </w:rPr>
        <w:t>under the responsibility of the CBRN-KC manager/editor</w:t>
      </w:r>
      <w:r w:rsidR="009F2DD4" w:rsidRPr="009F2DD4">
        <w:rPr>
          <w:rStyle w:val="Appelnotedebasdep"/>
          <w:rFonts w:cstheme="minorHAnsi"/>
          <w:lang w:val="en-US"/>
        </w:rPr>
        <w:footnoteReference w:id="1"/>
      </w:r>
      <w:r w:rsidR="009F2DD4" w:rsidRPr="009F2DD4">
        <w:rPr>
          <w:rFonts w:cstheme="minorHAnsi"/>
          <w:lang w:val="en-US"/>
        </w:rPr>
        <w:t xml:space="preserve"> who</w:t>
      </w:r>
      <w:r w:rsidR="00700E1F" w:rsidRPr="009F2DD4">
        <w:rPr>
          <w:rFonts w:cstheme="minorHAnsi"/>
          <w:color w:val="000000"/>
          <w:lang w:val="en-US"/>
        </w:rPr>
        <w:t xml:space="preserve"> participated in the, by-invitation-only, joint workshop on “</w:t>
      </w:r>
      <w:r w:rsidR="00700E1F" w:rsidRPr="009F2DD4">
        <w:rPr>
          <w:rFonts w:cstheme="minorHAnsi"/>
          <w:i/>
          <w:iCs/>
          <w:color w:val="000000"/>
          <w:lang w:val="en-US"/>
        </w:rPr>
        <w:t>Terrorist Use of New Technologies: Current Threat and Response</w:t>
      </w:r>
      <w:r w:rsidR="00700E1F" w:rsidRPr="009F2DD4">
        <w:rPr>
          <w:rFonts w:cstheme="minorHAnsi"/>
          <w:color w:val="000000"/>
          <w:lang w:val="en-US"/>
        </w:rPr>
        <w:t>” organized by the S. Rajaratnam School of International Studies (</w:t>
      </w:r>
      <w:proofErr w:type="spellStart"/>
      <w:r w:rsidR="00700E1F" w:rsidRPr="009F2DD4">
        <w:rPr>
          <w:rFonts w:cstheme="minorHAnsi"/>
          <w:color w:val="000000"/>
          <w:lang w:val="en-US"/>
        </w:rPr>
        <w:t>RSiS</w:t>
      </w:r>
      <w:proofErr w:type="spellEnd"/>
      <w:r w:rsidR="00700E1F" w:rsidRPr="009F2DD4">
        <w:rPr>
          <w:rFonts w:cstheme="minorHAnsi"/>
          <w:color w:val="000000"/>
          <w:lang w:val="en-US"/>
        </w:rPr>
        <w:t xml:space="preserve">) and the Enhancing Security Cooperation in and with Asia (ESIWA) project, that was held in Singapore (24-25 Oct). In the three thematic sessions (drones; 3-D printed weapons and CBRN) certain related issues were discussed but it was evident that subject matter experts were not following to the point the progress made in their respective fields. There was no reference, for example to, mini and ultra-mine drones, or insect-like mini drones that can enter buildings via ventilation hoses or windows and </w:t>
      </w:r>
      <w:r w:rsidR="00700E1F" w:rsidRPr="009F2DD4">
        <w:rPr>
          <w:rFonts w:cstheme="minorHAnsi"/>
          <w:color w:val="000000" w:themeColor="text1"/>
          <w:lang w:val="en-US"/>
        </w:rPr>
        <w:t>navigate</w:t>
      </w:r>
      <w:r w:rsidR="00700E1F" w:rsidRPr="009F2DD4">
        <w:rPr>
          <w:rFonts w:cstheme="minorHAnsi"/>
          <w:color w:val="0000FF"/>
          <w:lang w:val="en-US"/>
        </w:rPr>
        <w:t xml:space="preserve"> </w:t>
      </w:r>
      <w:r w:rsidR="00700E1F" w:rsidRPr="009F2DD4">
        <w:rPr>
          <w:rFonts w:cstheme="minorHAnsi"/>
          <w:color w:val="000000"/>
          <w:lang w:val="en-US"/>
        </w:rPr>
        <w:t xml:space="preserve">the premises, or the infamous </w:t>
      </w:r>
      <w:proofErr w:type="spellStart"/>
      <w:r w:rsidR="00700E1F" w:rsidRPr="009F2DD4">
        <w:rPr>
          <w:rFonts w:cstheme="minorHAnsi"/>
          <w:i/>
          <w:iCs/>
          <w:color w:val="000000"/>
          <w:lang w:val="en-US"/>
        </w:rPr>
        <w:t>Slaughterbots</w:t>
      </w:r>
      <w:proofErr w:type="spellEnd"/>
      <w:r w:rsidR="00700E1F" w:rsidRPr="009F2DD4">
        <w:rPr>
          <w:rFonts w:cstheme="minorHAnsi"/>
          <w:i/>
          <w:iCs/>
          <w:color w:val="000000"/>
          <w:lang w:val="en-US"/>
        </w:rPr>
        <w:t xml:space="preserve"> </w:t>
      </w:r>
      <w:r w:rsidR="00700E1F" w:rsidRPr="009F2DD4">
        <w:rPr>
          <w:rFonts w:cstheme="minorHAnsi"/>
          <w:color w:val="000000"/>
          <w:lang w:val="en-US"/>
        </w:rPr>
        <w:t xml:space="preserve">that are just one step away from materialization, or the autonomous killer drone Kargu-2 operating (?) in Libya (2020). When comes to 3-D printing there was a reference to the confiscation of simplified FGC-9 MMII and RPG. Could these models help the defense industry </w:t>
      </w:r>
      <w:r w:rsidR="00700E1F" w:rsidRPr="009F2DD4">
        <w:rPr>
          <w:rFonts w:cstheme="minorHAnsi"/>
          <w:color w:val="000000"/>
          <w:lang w:val="en-US"/>
        </w:rPr>
        <w:lastRenderedPageBreak/>
        <w:t xml:space="preserve">construct simpler and lighter weapons? What about other weapons like the good old M18A1 Claymore land mine that is the preferred mine for side road IEDs or plastic 3-D printed knives with the hardness of metallic or ceramic equivalent? Of interest was the fact that 3-D printed weapons were good enough only for one shot and then exploded! This is strange since 3-D printing spare parts are available for warplanes and air carriers. Hard to believe. Nevertheless, experts should have a vivid imagination </w:t>
      </w:r>
      <w:r w:rsidR="009F2DD4" w:rsidRPr="009F2DD4">
        <w:rPr>
          <w:rFonts w:cstheme="minorHAnsi"/>
          <w:color w:val="000000"/>
          <w:lang w:val="en-US"/>
        </w:rPr>
        <w:t xml:space="preserve">think out of the </w:t>
      </w:r>
      <w:r w:rsidR="00700E1F" w:rsidRPr="009F2DD4">
        <w:rPr>
          <w:rFonts w:cstheme="minorHAnsi"/>
          <w:color w:val="000000"/>
          <w:lang w:val="en-US"/>
        </w:rPr>
        <w:t xml:space="preserve">box in their fields of </w:t>
      </w:r>
      <w:proofErr w:type="gramStart"/>
      <w:r w:rsidR="00700E1F" w:rsidRPr="009F2DD4">
        <w:rPr>
          <w:rFonts w:cstheme="minorHAnsi"/>
          <w:color w:val="000000"/>
          <w:lang w:val="en-US"/>
        </w:rPr>
        <w:t>expertise</w:t>
      </w:r>
      <w:r w:rsidR="009F2DD4" w:rsidRPr="009F2DD4">
        <w:rPr>
          <w:rFonts w:cstheme="minorHAnsi"/>
          <w:color w:val="000000"/>
          <w:lang w:val="en-US"/>
        </w:rPr>
        <w:t>,</w:t>
      </w:r>
      <w:r w:rsidR="00700E1F" w:rsidRPr="009F2DD4">
        <w:rPr>
          <w:rFonts w:cstheme="minorHAnsi"/>
          <w:color w:val="000000"/>
          <w:lang w:val="en-US"/>
        </w:rPr>
        <w:t xml:space="preserve"> and</w:t>
      </w:r>
      <w:proofErr w:type="gramEnd"/>
      <w:r w:rsidR="00700E1F" w:rsidRPr="009F2DD4">
        <w:rPr>
          <w:rFonts w:cstheme="minorHAnsi"/>
          <w:color w:val="000000"/>
          <w:lang w:val="en-US"/>
        </w:rPr>
        <w:t xml:space="preserve"> consider the sky as a limit. </w:t>
      </w:r>
    </w:p>
    <w:bookmarkEnd w:id="0"/>
    <w:p w14:paraId="3EF7F9BC" w14:textId="7DAEBF26" w:rsidR="00293646" w:rsidRDefault="00293646" w:rsidP="009F2DD4">
      <w:pPr>
        <w:ind w:left="708"/>
        <w:rPr>
          <w:rFonts w:eastAsia="Times New Roman" w:cstheme="minorHAnsi"/>
          <w:color w:val="7F7F00"/>
        </w:rPr>
      </w:pPr>
    </w:p>
    <w:p w14:paraId="5A05E3A7" w14:textId="36C88420" w:rsidR="00293646" w:rsidRDefault="00293646" w:rsidP="009F2DD4">
      <w:pPr>
        <w:pStyle w:val="Paragraphedeliste"/>
        <w:numPr>
          <w:ilvl w:val="0"/>
          <w:numId w:val="28"/>
        </w:numPr>
        <w:tabs>
          <w:tab w:val="left" w:pos="270"/>
        </w:tabs>
        <w:ind w:left="0" w:firstLine="0"/>
        <w:rPr>
          <w:rFonts w:eastAsia="Times New Roman" w:cstheme="minorHAnsi"/>
          <w:b/>
          <w:bCs/>
        </w:rPr>
      </w:pPr>
      <w:r w:rsidRPr="009F2DD4">
        <w:rPr>
          <w:rFonts w:eastAsia="Times New Roman" w:cstheme="minorHAnsi"/>
          <w:b/>
          <w:bCs/>
        </w:rPr>
        <w:t xml:space="preserve">European Project OVERCOME </w:t>
      </w:r>
    </w:p>
    <w:p w14:paraId="4E430199" w14:textId="45817F8A" w:rsidR="004D064A" w:rsidRPr="004D064A" w:rsidRDefault="00D81087" w:rsidP="004D064A">
      <w:pPr>
        <w:pStyle w:val="Paragraphedeliste"/>
        <w:rPr>
          <w:rFonts w:eastAsia="Times New Roman" w:cstheme="minorHAnsi"/>
          <w:b/>
          <w:bCs/>
        </w:rPr>
      </w:pPr>
      <w:r w:rsidRPr="00F91EBD">
        <w:rPr>
          <w:rFonts w:eastAsia="Times New Roman" w:cstheme="minorHAnsi"/>
          <w:noProof/>
          <w:color w:val="7F7F00"/>
        </w:rPr>
        <w:drawing>
          <wp:anchor distT="0" distB="0" distL="114300" distR="114300" simplePos="0" relativeHeight="251682816" behindDoc="1" locked="0" layoutInCell="1" allowOverlap="1" wp14:anchorId="72C38E55" wp14:editId="3798B527">
            <wp:simplePos x="0" y="0"/>
            <wp:positionH relativeFrom="margin">
              <wp:posOffset>-236855</wp:posOffset>
            </wp:positionH>
            <wp:positionV relativeFrom="paragraph">
              <wp:posOffset>184785</wp:posOffset>
            </wp:positionV>
            <wp:extent cx="6188710" cy="5600700"/>
            <wp:effectExtent l="0" t="0" r="2540" b="0"/>
            <wp:wrapTight wrapText="bothSides">
              <wp:wrapPolygon edited="0">
                <wp:start x="0" y="0"/>
                <wp:lineTo x="0" y="21527"/>
                <wp:lineTo x="21542" y="21527"/>
                <wp:lineTo x="21542" y="0"/>
                <wp:lineTo x="0" y="0"/>
              </wp:wrapPolygon>
            </wp:wrapTight>
            <wp:docPr id="34342419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t="2875"/>
                    <a:stretch/>
                  </pic:blipFill>
                  <pic:spPr bwMode="auto">
                    <a:xfrm>
                      <a:off x="0" y="0"/>
                      <a:ext cx="6188710" cy="560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284745" w14:textId="77777777" w:rsidR="004D064A" w:rsidRDefault="004D064A" w:rsidP="004D064A">
      <w:pPr>
        <w:tabs>
          <w:tab w:val="left" w:pos="270"/>
        </w:tabs>
        <w:rPr>
          <w:rFonts w:eastAsia="Times New Roman" w:cstheme="minorHAnsi"/>
          <w:b/>
          <w:bCs/>
        </w:rPr>
      </w:pPr>
    </w:p>
    <w:p w14:paraId="11F95F9C" w14:textId="77777777" w:rsidR="004D064A" w:rsidRDefault="004D064A" w:rsidP="004D064A">
      <w:pPr>
        <w:tabs>
          <w:tab w:val="left" w:pos="270"/>
        </w:tabs>
        <w:rPr>
          <w:rFonts w:eastAsia="Times New Roman" w:cstheme="minorHAnsi"/>
          <w:b/>
          <w:bCs/>
        </w:rPr>
      </w:pPr>
    </w:p>
    <w:p w14:paraId="28409496" w14:textId="77777777" w:rsidR="00D81087" w:rsidRDefault="00D81087" w:rsidP="004D064A">
      <w:pPr>
        <w:tabs>
          <w:tab w:val="left" w:pos="270"/>
        </w:tabs>
        <w:rPr>
          <w:rFonts w:eastAsia="Times New Roman" w:cstheme="minorHAnsi"/>
          <w:b/>
          <w:bCs/>
        </w:rPr>
      </w:pPr>
    </w:p>
    <w:p w14:paraId="6981C4FF" w14:textId="77777777" w:rsidR="00D81087" w:rsidRDefault="00D81087" w:rsidP="004D064A">
      <w:pPr>
        <w:tabs>
          <w:tab w:val="left" w:pos="270"/>
        </w:tabs>
        <w:rPr>
          <w:rFonts w:eastAsia="Times New Roman" w:cstheme="minorHAnsi"/>
          <w:b/>
          <w:bCs/>
        </w:rPr>
      </w:pPr>
    </w:p>
    <w:p w14:paraId="75A7DFB1" w14:textId="77777777" w:rsidR="00D81087" w:rsidRDefault="00D81087" w:rsidP="004D064A">
      <w:pPr>
        <w:tabs>
          <w:tab w:val="left" w:pos="270"/>
        </w:tabs>
        <w:rPr>
          <w:rFonts w:eastAsia="Times New Roman" w:cstheme="minorHAnsi"/>
          <w:b/>
          <w:bCs/>
        </w:rPr>
      </w:pPr>
    </w:p>
    <w:p w14:paraId="6973913A" w14:textId="77777777" w:rsidR="004D064A" w:rsidRDefault="004D064A" w:rsidP="004D064A">
      <w:pPr>
        <w:tabs>
          <w:tab w:val="left" w:pos="270"/>
        </w:tabs>
        <w:rPr>
          <w:rFonts w:eastAsia="Times New Roman" w:cstheme="minorHAnsi"/>
          <w:b/>
          <w:bCs/>
        </w:rPr>
      </w:pPr>
    </w:p>
    <w:p w14:paraId="748771F0" w14:textId="77777777" w:rsidR="004D064A" w:rsidRDefault="004D064A" w:rsidP="004D064A">
      <w:pPr>
        <w:tabs>
          <w:tab w:val="left" w:pos="270"/>
        </w:tabs>
        <w:rPr>
          <w:rFonts w:eastAsia="Times New Roman" w:cstheme="minorHAnsi"/>
          <w:b/>
          <w:bCs/>
        </w:rPr>
      </w:pPr>
    </w:p>
    <w:p w14:paraId="0C00E5E7" w14:textId="77777777" w:rsidR="004D064A" w:rsidRPr="004D064A" w:rsidRDefault="004D064A" w:rsidP="004D064A">
      <w:pPr>
        <w:tabs>
          <w:tab w:val="left" w:pos="270"/>
        </w:tabs>
        <w:rPr>
          <w:rFonts w:eastAsia="Times New Roman" w:cstheme="minorHAnsi"/>
          <w:b/>
          <w:bCs/>
        </w:rPr>
      </w:pPr>
    </w:p>
    <w:p w14:paraId="6C8F56CF" w14:textId="26A08F1F" w:rsidR="009F2DD4" w:rsidRPr="004D064A" w:rsidRDefault="009F2DD4" w:rsidP="009F2DD4">
      <w:pPr>
        <w:pBdr>
          <w:top w:val="single" w:sz="4" w:space="1" w:color="auto"/>
          <w:left w:val="single" w:sz="4" w:space="4" w:color="auto"/>
          <w:bottom w:val="single" w:sz="4" w:space="1" w:color="auto"/>
          <w:right w:val="single" w:sz="4" w:space="4" w:color="auto"/>
        </w:pBdr>
        <w:shd w:val="clear" w:color="auto" w:fill="DAEEF3" w:themeFill="accent5" w:themeFillTint="33"/>
        <w:jc w:val="both"/>
        <w:rPr>
          <w:rFonts w:cstheme="minorHAnsi"/>
          <w:b/>
          <w:bCs/>
          <w:lang w:val="en-US"/>
        </w:rPr>
      </w:pPr>
      <w:r w:rsidRPr="004D064A">
        <w:rPr>
          <w:rFonts w:eastAsia="Times New Roman" w:cstheme="minorHAnsi"/>
          <w:b/>
          <w:bCs/>
          <w:color w:val="1F497D" w:themeColor="text2"/>
          <w:lang w:val="en" w:eastAsia="fr-BE"/>
        </w:rPr>
        <w:lastRenderedPageBreak/>
        <w:t xml:space="preserve">As part of its many activities (conferences, symposiums, workshops, courses, etc.) ICI constantly tries to stay at the forefront of the materials made available to trainees and visitors. This could not be a reality without the support of our </w:t>
      </w:r>
      <w:proofErr w:type="gramStart"/>
      <w:r w:rsidRPr="004D064A">
        <w:rPr>
          <w:rFonts w:eastAsia="Times New Roman" w:cstheme="minorHAnsi"/>
          <w:b/>
          <w:bCs/>
          <w:color w:val="1F497D" w:themeColor="text2"/>
          <w:lang w:val="en" w:eastAsia="fr-BE"/>
        </w:rPr>
        <w:t>sponsors  Cristanini</w:t>
      </w:r>
      <w:proofErr w:type="gramEnd"/>
      <w:r w:rsidRPr="004D064A">
        <w:rPr>
          <w:rFonts w:eastAsia="Times New Roman" w:cstheme="minorHAnsi"/>
          <w:b/>
          <w:bCs/>
          <w:color w:val="1F497D" w:themeColor="text2"/>
          <w:lang w:val="en" w:eastAsia="fr-BE"/>
        </w:rPr>
        <w:t>, Blücher, Ouvry…) whom we thank for their permanent support of our activities.</w:t>
      </w:r>
    </w:p>
    <w:p w14:paraId="222E61D5" w14:textId="23D79773" w:rsidR="00F91EBD" w:rsidRDefault="00F91EBD" w:rsidP="00EE1F4B">
      <w:pPr>
        <w:rPr>
          <w:rFonts w:eastAsia="Times New Roman" w:cstheme="minorHAnsi"/>
          <w:color w:val="7F7F00"/>
        </w:rPr>
      </w:pPr>
    </w:p>
    <w:p w14:paraId="60617811" w14:textId="77777777" w:rsidR="009F2DD4" w:rsidRDefault="009F2DD4" w:rsidP="00EE1F4B">
      <w:pPr>
        <w:rPr>
          <w:rFonts w:eastAsia="Times New Roman" w:cstheme="minorHAnsi"/>
          <w:color w:val="7F7F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3334"/>
        <w:gridCol w:w="3094"/>
      </w:tblGrid>
      <w:tr w:rsidR="00801A40" w14:paraId="4114B192" w14:textId="77777777" w:rsidTr="009F2DD4">
        <w:tc>
          <w:tcPr>
            <w:tcW w:w="2785" w:type="dxa"/>
            <w:vAlign w:val="center"/>
          </w:tcPr>
          <w:p w14:paraId="036EB509" w14:textId="2EB6B705" w:rsidR="0052378F" w:rsidRDefault="0052378F" w:rsidP="00801A40">
            <w:pPr>
              <w:jc w:val="center"/>
              <w:rPr>
                <w:rFonts w:eastAsia="Times New Roman" w:cstheme="minorHAnsi"/>
                <w:color w:val="7F7F00"/>
              </w:rPr>
            </w:pPr>
            <w:r w:rsidRPr="003532D2">
              <w:rPr>
                <w:rFonts w:cstheme="minorHAnsi"/>
                <w:noProof/>
                <w:color w:val="000000" w:themeColor="text1"/>
              </w:rPr>
              <w:drawing>
                <wp:anchor distT="0" distB="0" distL="114300" distR="114300" simplePos="0" relativeHeight="251683840" behindDoc="1" locked="0" layoutInCell="1" allowOverlap="1" wp14:anchorId="3297FBEE" wp14:editId="21B250C0">
                  <wp:simplePos x="0" y="0"/>
                  <wp:positionH relativeFrom="column">
                    <wp:posOffset>2540</wp:posOffset>
                  </wp:positionH>
                  <wp:positionV relativeFrom="paragraph">
                    <wp:posOffset>-2049145</wp:posOffset>
                  </wp:positionV>
                  <wp:extent cx="1543050" cy="2103120"/>
                  <wp:effectExtent l="0" t="0" r="0" b="0"/>
                  <wp:wrapTight wrapText="bothSides">
                    <wp:wrapPolygon edited="0">
                      <wp:start x="0" y="0"/>
                      <wp:lineTo x="0" y="21326"/>
                      <wp:lineTo x="21333" y="21326"/>
                      <wp:lineTo x="21333" y="0"/>
                      <wp:lineTo x="0" y="0"/>
                    </wp:wrapPolygon>
                  </wp:wrapTight>
                  <wp:docPr id="3" name="Image 3" descr="Une image contenant intérieur, plafond, bâtiment, piè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616_105948.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43050" cy="2103120"/>
                          </a:xfrm>
                          <a:prstGeom prst="rect">
                            <a:avLst/>
                          </a:prstGeom>
                        </pic:spPr>
                      </pic:pic>
                    </a:graphicData>
                  </a:graphic>
                  <wp14:sizeRelH relativeFrom="page">
                    <wp14:pctWidth>0</wp14:pctWidth>
                  </wp14:sizeRelH>
                  <wp14:sizeRelV relativeFrom="page">
                    <wp14:pctHeight>0</wp14:pctHeight>
                  </wp14:sizeRelV>
                </wp:anchor>
              </w:drawing>
            </w:r>
          </w:p>
        </w:tc>
        <w:tc>
          <w:tcPr>
            <w:tcW w:w="3186" w:type="dxa"/>
            <w:vAlign w:val="center"/>
          </w:tcPr>
          <w:p w14:paraId="4923CC95" w14:textId="31737607" w:rsidR="0052378F" w:rsidRDefault="0052378F" w:rsidP="00801A40">
            <w:pPr>
              <w:jc w:val="center"/>
              <w:rPr>
                <w:rFonts w:eastAsia="Times New Roman" w:cstheme="minorHAnsi"/>
                <w:color w:val="7F7F00"/>
              </w:rPr>
            </w:pPr>
            <w:r>
              <w:rPr>
                <w:noProof/>
              </w:rPr>
              <w:drawing>
                <wp:anchor distT="0" distB="0" distL="114300" distR="114300" simplePos="0" relativeHeight="251684864" behindDoc="1" locked="0" layoutInCell="1" allowOverlap="1" wp14:anchorId="3583BDCA" wp14:editId="48214CD3">
                  <wp:simplePos x="0" y="0"/>
                  <wp:positionH relativeFrom="column">
                    <wp:posOffset>-13335</wp:posOffset>
                  </wp:positionH>
                  <wp:positionV relativeFrom="paragraph">
                    <wp:posOffset>-1504315</wp:posOffset>
                  </wp:positionV>
                  <wp:extent cx="1978025" cy="1609090"/>
                  <wp:effectExtent l="0" t="0" r="3175" b="0"/>
                  <wp:wrapTight wrapText="bothSides">
                    <wp:wrapPolygon edited="0">
                      <wp:start x="0" y="0"/>
                      <wp:lineTo x="0" y="21225"/>
                      <wp:lineTo x="21427" y="21225"/>
                      <wp:lineTo x="21427"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7802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91" w:type="dxa"/>
          </w:tcPr>
          <w:p w14:paraId="7D6C5C0F" w14:textId="2CBDADC9" w:rsidR="0052378F" w:rsidRDefault="009F2DD4" w:rsidP="00EE1F4B">
            <w:pPr>
              <w:rPr>
                <w:rFonts w:eastAsia="Times New Roman" w:cstheme="minorHAnsi"/>
                <w:color w:val="7F7F00"/>
              </w:rPr>
            </w:pPr>
            <w:r>
              <w:rPr>
                <w:noProof/>
              </w:rPr>
              <w:drawing>
                <wp:anchor distT="0" distB="0" distL="114300" distR="114300" simplePos="0" relativeHeight="251685888" behindDoc="1" locked="0" layoutInCell="1" allowOverlap="1" wp14:anchorId="34B5B0CC" wp14:editId="5F212AFC">
                  <wp:simplePos x="0" y="0"/>
                  <wp:positionH relativeFrom="column">
                    <wp:posOffset>49835</wp:posOffset>
                  </wp:positionH>
                  <wp:positionV relativeFrom="paragraph">
                    <wp:posOffset>0</wp:posOffset>
                  </wp:positionV>
                  <wp:extent cx="1824050" cy="2194560"/>
                  <wp:effectExtent l="0" t="0" r="5080" b="0"/>
                  <wp:wrapTight wrapText="bothSides">
                    <wp:wrapPolygon edited="0">
                      <wp:start x="0" y="0"/>
                      <wp:lineTo x="0" y="21375"/>
                      <wp:lineTo x="21435" y="21375"/>
                      <wp:lineTo x="21435" y="0"/>
                      <wp:lineTo x="0" y="0"/>
                    </wp:wrapPolygon>
                  </wp:wrapTight>
                  <wp:docPr id="2102314581" name="Picture 3" descr="432337 SARATOGA_CBRN_Broch_en_web.in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2337 SARATOGA_CBRN_Broch_en_web.ind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5071" cy="2195789"/>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1A40" w14:paraId="660C8ABE" w14:textId="77777777" w:rsidTr="009F2DD4">
        <w:tc>
          <w:tcPr>
            <w:tcW w:w="2785" w:type="dxa"/>
          </w:tcPr>
          <w:p w14:paraId="600D063E" w14:textId="04393CF9" w:rsidR="00801A40" w:rsidRPr="00D81087" w:rsidRDefault="00801A40" w:rsidP="00801A40">
            <w:pPr>
              <w:rPr>
                <w:rFonts w:cstheme="minorHAnsi"/>
                <w:noProof/>
                <w:color w:val="000000" w:themeColor="text1"/>
                <w:lang w:val="en"/>
              </w:rPr>
            </w:pPr>
            <w:r w:rsidRPr="00D81087">
              <w:rPr>
                <w:color w:val="202124"/>
                <w:lang w:val="en"/>
              </w:rPr>
              <w:t xml:space="preserve">The firm </w:t>
            </w:r>
            <w:r w:rsidRPr="00D81087">
              <w:rPr>
                <w:b/>
                <w:bCs/>
                <w:color w:val="202124"/>
                <w:lang w:val="en"/>
              </w:rPr>
              <w:t>CRISTANINI</w:t>
            </w:r>
            <w:r w:rsidRPr="00D81087">
              <w:rPr>
                <w:color w:val="202124"/>
                <w:lang w:val="en"/>
              </w:rPr>
              <w:t xml:space="preserve"> Spa, provided us with its new inflatable decontamination tent </w:t>
            </w:r>
          </w:p>
        </w:tc>
        <w:tc>
          <w:tcPr>
            <w:tcW w:w="3186" w:type="dxa"/>
          </w:tcPr>
          <w:p w14:paraId="5F2378A7" w14:textId="77777777" w:rsidR="00801A40" w:rsidRPr="00D81087" w:rsidRDefault="00801A40" w:rsidP="00EE1F4B">
            <w:pPr>
              <w:rPr>
                <w:noProof/>
              </w:rPr>
            </w:pPr>
            <w:r w:rsidRPr="00D81087">
              <w:rPr>
                <w:noProof/>
              </w:rPr>
              <w:t xml:space="preserve">The firm </w:t>
            </w:r>
            <w:r w:rsidRPr="00D81087">
              <w:rPr>
                <w:b/>
                <w:bCs/>
                <w:noProof/>
              </w:rPr>
              <w:t>OUVRY</w:t>
            </w:r>
            <w:r w:rsidRPr="00D81087">
              <w:rPr>
                <w:noProof/>
              </w:rPr>
              <w:t xml:space="preserve"> provides us with protective equipment (PPE)</w:t>
            </w:r>
          </w:p>
          <w:p w14:paraId="6EB55ECC" w14:textId="0251F50A" w:rsidR="00F35019" w:rsidRPr="00D81087" w:rsidRDefault="00F35019" w:rsidP="00EE1F4B">
            <w:pPr>
              <w:rPr>
                <w:noProof/>
              </w:rPr>
            </w:pPr>
            <w:r w:rsidRPr="00D81087">
              <w:rPr>
                <w:rFonts w:cstheme="minorHAnsi"/>
                <w:noProof/>
                <w:color w:val="000000" w:themeColor="text1"/>
              </w:rPr>
              <w:t xml:space="preserve">By the way, OUVRY organised at ICI a special information day   (BELGIUM Day) on April 25          </w:t>
            </w:r>
          </w:p>
        </w:tc>
        <w:tc>
          <w:tcPr>
            <w:tcW w:w="3091" w:type="dxa"/>
          </w:tcPr>
          <w:p w14:paraId="3F02B5FD" w14:textId="7D2CF122" w:rsidR="00801A40" w:rsidRPr="00D81087" w:rsidRDefault="00801A40" w:rsidP="00EE1F4B">
            <w:pPr>
              <w:rPr>
                <w:rFonts w:eastAsia="Times New Roman" w:cstheme="minorHAnsi"/>
                <w:color w:val="7F7F00"/>
              </w:rPr>
            </w:pPr>
            <w:r w:rsidRPr="00D81087">
              <w:rPr>
                <w:rFonts w:eastAsia="Times New Roman" w:cstheme="minorHAnsi"/>
                <w:color w:val="000000" w:themeColor="text1"/>
              </w:rPr>
              <w:t xml:space="preserve">The firm </w:t>
            </w:r>
            <w:r w:rsidRPr="00D81087">
              <w:rPr>
                <w:rFonts w:eastAsia="Times New Roman" w:cstheme="minorHAnsi"/>
                <w:b/>
                <w:bCs/>
                <w:color w:val="000000" w:themeColor="text1"/>
              </w:rPr>
              <w:t>BLÜCHER</w:t>
            </w:r>
            <w:r w:rsidRPr="00D81087">
              <w:rPr>
                <w:rFonts w:eastAsia="Times New Roman" w:cstheme="minorHAnsi"/>
                <w:color w:val="000000" w:themeColor="text1"/>
              </w:rPr>
              <w:t xml:space="preserve"> provides us with the SARATOGA PPE</w:t>
            </w:r>
          </w:p>
        </w:tc>
      </w:tr>
    </w:tbl>
    <w:p w14:paraId="029161AF" w14:textId="77777777" w:rsidR="0052378F" w:rsidRPr="003532D2" w:rsidRDefault="0052378F" w:rsidP="00EE1F4B">
      <w:pPr>
        <w:rPr>
          <w:rFonts w:eastAsia="Times New Roman" w:cstheme="minorHAnsi"/>
          <w:color w:val="7F7F00"/>
        </w:rPr>
      </w:pPr>
    </w:p>
    <w:p w14:paraId="1E59E12E" w14:textId="4C303F93" w:rsidR="00D03495" w:rsidRPr="003532D2" w:rsidRDefault="00F40345" w:rsidP="00EE1F4B">
      <w:pPr>
        <w:rPr>
          <w:rFonts w:cstheme="minorHAnsi"/>
          <w:noProof/>
          <w:color w:val="000000" w:themeColor="text1"/>
        </w:rPr>
      </w:pPr>
      <w:r w:rsidRPr="003532D2">
        <w:rPr>
          <w:rFonts w:cstheme="minorHAnsi"/>
          <w:noProof/>
          <w:color w:val="000000" w:themeColor="text1"/>
        </w:rPr>
        <w:t xml:space="preserve">                  </w:t>
      </w:r>
    </w:p>
    <w:p w14:paraId="2C4E12E5" w14:textId="5F1D2816" w:rsidR="0052378F" w:rsidRPr="00801A40" w:rsidRDefault="00801A40" w:rsidP="009F2DD4">
      <w:pPr>
        <w:pStyle w:val="Paragraphedeliste"/>
        <w:numPr>
          <w:ilvl w:val="0"/>
          <w:numId w:val="24"/>
        </w:numPr>
        <w:pBdr>
          <w:top w:val="single" w:sz="4" w:space="1" w:color="auto"/>
          <w:left w:val="single" w:sz="4" w:space="4" w:color="auto"/>
          <w:bottom w:val="single" w:sz="4" w:space="1" w:color="auto"/>
          <w:right w:val="single" w:sz="4" w:space="4" w:color="auto"/>
        </w:pBdr>
        <w:shd w:val="clear" w:color="auto" w:fill="C6D9F1" w:themeFill="text2" w:themeFillTint="33"/>
        <w:ind w:left="270" w:hanging="270"/>
        <w:rPr>
          <w:rFonts w:cstheme="minorHAnsi"/>
          <w:b/>
          <w:bCs/>
          <w:lang w:val="en-US"/>
        </w:rPr>
      </w:pPr>
      <w:r w:rsidRPr="00801A40">
        <w:rPr>
          <w:rFonts w:cstheme="minorHAnsi"/>
          <w:b/>
          <w:bCs/>
          <w:lang w:val="en-US"/>
        </w:rPr>
        <w:t>ICI/MED -KC</w:t>
      </w:r>
    </w:p>
    <w:p w14:paraId="2BE4A8DF" w14:textId="6549A37C" w:rsidR="00801A40" w:rsidRPr="009F2DD4" w:rsidRDefault="00801A40" w:rsidP="009F2DD4">
      <w:pPr>
        <w:jc w:val="both"/>
        <w:rPr>
          <w:rFonts w:cstheme="minorHAnsi"/>
          <w:sz w:val="24"/>
          <w:szCs w:val="24"/>
          <w:lang w:val="en-US"/>
        </w:rPr>
      </w:pPr>
    </w:p>
    <w:p w14:paraId="77E82A38" w14:textId="0285313A" w:rsidR="009F2DD4" w:rsidRPr="004D064A" w:rsidRDefault="00AB0560" w:rsidP="009F2DD4">
      <w:pPr>
        <w:jc w:val="both"/>
        <w:rPr>
          <w:rFonts w:cstheme="minorHAnsi"/>
          <w:color w:val="000000" w:themeColor="text1"/>
          <w:shd w:val="clear" w:color="auto" w:fill="FFFFFF"/>
        </w:rPr>
      </w:pPr>
      <w:r w:rsidRPr="004D064A">
        <w:rPr>
          <w:rFonts w:cstheme="minorHAnsi"/>
          <w:b/>
          <w:bCs/>
          <w:color w:val="000000" w:themeColor="text1"/>
          <w:shd w:val="clear" w:color="auto" w:fill="FFFFFF"/>
        </w:rPr>
        <w:t xml:space="preserve">Frank Van </w:t>
      </w:r>
      <w:r w:rsidR="009F2DD4" w:rsidRPr="004D064A">
        <w:rPr>
          <w:rFonts w:cstheme="minorHAnsi"/>
          <w:b/>
          <w:bCs/>
          <w:color w:val="000000" w:themeColor="text1"/>
          <w:shd w:val="clear" w:color="auto" w:fill="FFFFFF"/>
        </w:rPr>
        <w:t>T</w:t>
      </w:r>
      <w:r w:rsidRPr="004D064A">
        <w:rPr>
          <w:rFonts w:cstheme="minorHAnsi"/>
          <w:b/>
          <w:bCs/>
          <w:color w:val="000000" w:themeColor="text1"/>
          <w:shd w:val="clear" w:color="auto" w:fill="FFFFFF"/>
        </w:rPr>
        <w:t>rimpont</w:t>
      </w:r>
      <w:r w:rsidRPr="004D064A">
        <w:rPr>
          <w:rFonts w:cstheme="minorHAnsi"/>
          <w:color w:val="000000" w:themeColor="text1"/>
          <w:shd w:val="clear" w:color="auto" w:fill="FFFFFF"/>
        </w:rPr>
        <w:t xml:space="preserve"> is </w:t>
      </w:r>
      <w:r w:rsidR="009F2DD4" w:rsidRPr="004D064A">
        <w:rPr>
          <w:rFonts w:cstheme="minorHAnsi"/>
          <w:color w:val="000000" w:themeColor="text1"/>
          <w:shd w:val="clear" w:color="auto" w:fill="FFFFFF"/>
        </w:rPr>
        <w:t xml:space="preserve">an </w:t>
      </w:r>
      <w:proofErr w:type="spellStart"/>
      <w:r w:rsidR="009F2DD4" w:rsidRPr="004D064A">
        <w:rPr>
          <w:rFonts w:cstheme="minorHAnsi"/>
          <w:color w:val="000000" w:themeColor="text1"/>
          <w:shd w:val="clear" w:color="auto" w:fill="FFFFFF"/>
        </w:rPr>
        <w:t>an</w:t>
      </w:r>
      <w:r w:rsidRPr="004D064A">
        <w:rPr>
          <w:rFonts w:cstheme="minorHAnsi"/>
          <w:color w:val="000000" w:themeColor="text1"/>
          <w:shd w:val="clear" w:color="auto" w:fill="FFFFFF"/>
        </w:rPr>
        <w:t>esthesiologist</w:t>
      </w:r>
      <w:proofErr w:type="spellEnd"/>
      <w:r w:rsidRPr="004D064A">
        <w:rPr>
          <w:rFonts w:cstheme="minorHAnsi"/>
          <w:color w:val="000000" w:themeColor="text1"/>
          <w:shd w:val="clear" w:color="auto" w:fill="FFFFFF"/>
        </w:rPr>
        <w:t xml:space="preserve"> and emergency physician, interested not only </w:t>
      </w:r>
      <w:r w:rsidR="009F2DD4" w:rsidRPr="004D064A">
        <w:rPr>
          <w:rFonts w:cstheme="minorHAnsi"/>
          <w:color w:val="000000" w:themeColor="text1"/>
          <w:shd w:val="clear" w:color="auto" w:fill="FFFFFF"/>
        </w:rPr>
        <w:t>in</w:t>
      </w:r>
      <w:r w:rsidRPr="004D064A">
        <w:rPr>
          <w:rFonts w:cstheme="minorHAnsi"/>
          <w:color w:val="000000" w:themeColor="text1"/>
          <w:shd w:val="clear" w:color="auto" w:fill="FFFFFF"/>
        </w:rPr>
        <w:t xml:space="preserve"> emergency medicine but also very much </w:t>
      </w:r>
      <w:r w:rsidR="009F2DD4" w:rsidRPr="004D064A">
        <w:rPr>
          <w:rFonts w:cstheme="minorHAnsi"/>
          <w:color w:val="000000" w:themeColor="text1"/>
          <w:shd w:val="clear" w:color="auto" w:fill="FFFFFF"/>
        </w:rPr>
        <w:t>in</w:t>
      </w:r>
      <w:r w:rsidRPr="004D064A">
        <w:rPr>
          <w:rFonts w:cstheme="minorHAnsi"/>
          <w:color w:val="000000" w:themeColor="text1"/>
          <w:shd w:val="clear" w:color="auto" w:fill="FFFFFF"/>
        </w:rPr>
        <w:t xml:space="preserve"> disaster medicine. Interested in a pedagogic way by being the Academic supervisor of the Certificate of the </w:t>
      </w:r>
      <w:r w:rsidR="009F2DD4" w:rsidRPr="004D064A">
        <w:rPr>
          <w:rFonts w:cstheme="minorHAnsi"/>
          <w:color w:val="000000" w:themeColor="text1"/>
          <w:shd w:val="clear" w:color="auto" w:fill="FFFFFF"/>
        </w:rPr>
        <w:t>M</w:t>
      </w:r>
      <w:r w:rsidRPr="004D064A">
        <w:rPr>
          <w:rFonts w:cstheme="minorHAnsi"/>
          <w:color w:val="000000" w:themeColor="text1"/>
          <w:shd w:val="clear" w:color="auto" w:fill="FFFFFF"/>
        </w:rPr>
        <w:t xml:space="preserve">anagement of Disaster Situations that he created over 10 years ago or in a practical way through various humanitarian missions in the Philippines, Palestine, the Congo, </w:t>
      </w:r>
      <w:proofErr w:type="gramStart"/>
      <w:r w:rsidRPr="004D064A">
        <w:rPr>
          <w:rFonts w:cstheme="minorHAnsi"/>
          <w:color w:val="000000" w:themeColor="text1"/>
          <w:shd w:val="clear" w:color="auto" w:fill="FFFFFF"/>
        </w:rPr>
        <w:t>Sumatra,…</w:t>
      </w:r>
      <w:proofErr w:type="gramEnd"/>
    </w:p>
    <w:p w14:paraId="02A7A14E" w14:textId="77E07042" w:rsidR="009F2DD4" w:rsidRPr="004D064A" w:rsidRDefault="00AB0560" w:rsidP="009F2DD4">
      <w:pPr>
        <w:jc w:val="both"/>
        <w:rPr>
          <w:rFonts w:cstheme="minorHAnsi"/>
          <w:color w:val="000000" w:themeColor="text1"/>
          <w:shd w:val="clear" w:color="auto" w:fill="FFFFFF"/>
        </w:rPr>
      </w:pPr>
      <w:r w:rsidRPr="004D064A">
        <w:rPr>
          <w:rFonts w:cstheme="minorHAnsi"/>
          <w:color w:val="000000" w:themeColor="text1"/>
          <w:shd w:val="clear" w:color="auto" w:fill="FFFFFF"/>
        </w:rPr>
        <w:t>He had the chance to be the assistant general</w:t>
      </w:r>
      <w:r w:rsidR="009F2DD4" w:rsidRPr="004D064A">
        <w:rPr>
          <w:rFonts w:cstheme="minorHAnsi"/>
          <w:color w:val="000000" w:themeColor="text1"/>
          <w:shd w:val="clear" w:color="auto" w:fill="FFFFFF"/>
        </w:rPr>
        <w:t xml:space="preserve"> </w:t>
      </w:r>
      <w:r w:rsidRPr="004D064A">
        <w:rPr>
          <w:rFonts w:cstheme="minorHAnsi"/>
          <w:color w:val="000000" w:themeColor="text1"/>
          <w:shd w:val="clear" w:color="auto" w:fill="FFFFFF"/>
        </w:rPr>
        <w:t>secretary of the French Society of Disaster Medicine before being one of the founding member</w:t>
      </w:r>
      <w:r w:rsidR="009F2DD4" w:rsidRPr="004D064A">
        <w:rPr>
          <w:rFonts w:cstheme="minorHAnsi"/>
          <w:color w:val="000000" w:themeColor="text1"/>
          <w:shd w:val="clear" w:color="auto" w:fill="FFFFFF"/>
        </w:rPr>
        <w:t>s</w:t>
      </w:r>
      <w:r w:rsidRPr="004D064A">
        <w:rPr>
          <w:rFonts w:cstheme="minorHAnsi"/>
          <w:color w:val="000000" w:themeColor="text1"/>
          <w:shd w:val="clear" w:color="auto" w:fill="FFFFFF"/>
        </w:rPr>
        <w:t xml:space="preserve"> of the European Council of Disaster Medicine and the actual President.</w:t>
      </w:r>
    </w:p>
    <w:p w14:paraId="3F70EC4D" w14:textId="36B20216" w:rsidR="00AB0560" w:rsidRPr="004D064A" w:rsidRDefault="009F2DD4" w:rsidP="009F2DD4">
      <w:pPr>
        <w:jc w:val="both"/>
        <w:rPr>
          <w:rFonts w:cstheme="minorHAnsi"/>
          <w:color w:val="000000" w:themeColor="text1"/>
          <w:shd w:val="clear" w:color="auto" w:fill="FFFFFF"/>
        </w:rPr>
      </w:pPr>
      <w:r w:rsidRPr="004D064A">
        <w:rPr>
          <w:rFonts w:cstheme="minorHAnsi"/>
          <w:color w:val="000000" w:themeColor="text1"/>
          <w:shd w:val="clear" w:color="auto" w:fill="FFFFFF"/>
        </w:rPr>
        <w:t>D</w:t>
      </w:r>
      <w:r w:rsidR="00AB0560" w:rsidRPr="004D064A">
        <w:rPr>
          <w:rFonts w:cstheme="minorHAnsi"/>
          <w:color w:val="000000" w:themeColor="text1"/>
          <w:shd w:val="clear" w:color="auto" w:fill="FFFFFF"/>
        </w:rPr>
        <w:t xml:space="preserve">isaster medicine is an exciting discipline and insufficiently explored as a field of </w:t>
      </w:r>
      <w:proofErr w:type="gramStart"/>
      <w:r w:rsidR="00AB0560" w:rsidRPr="004D064A">
        <w:rPr>
          <w:rFonts w:cstheme="minorHAnsi"/>
          <w:color w:val="000000" w:themeColor="text1"/>
          <w:shd w:val="clear" w:color="auto" w:fill="FFFFFF"/>
        </w:rPr>
        <w:t>research</w:t>
      </w:r>
      <w:proofErr w:type="gramEnd"/>
    </w:p>
    <w:p w14:paraId="0C4E1514" w14:textId="48FEEDDC" w:rsidR="00AB0560" w:rsidRPr="004D064A" w:rsidRDefault="009C7930" w:rsidP="009F2DD4">
      <w:pPr>
        <w:jc w:val="both"/>
        <w:rPr>
          <w:rFonts w:cstheme="minorHAnsi"/>
          <w:color w:val="000000" w:themeColor="text1"/>
          <w:shd w:val="clear" w:color="auto" w:fill="FFFFFF"/>
        </w:rPr>
      </w:pPr>
      <w:r w:rsidRPr="004D064A">
        <w:rPr>
          <w:rFonts w:cstheme="minorHAnsi"/>
          <w:b/>
          <w:bCs/>
          <w:color w:val="C00000"/>
          <w:shd w:val="clear" w:color="auto" w:fill="FFFFFF"/>
        </w:rPr>
        <w:t>The Interuniversity Certificate in Multidisciplinary Management of Exceptional Situations</w:t>
      </w:r>
      <w:r w:rsidRPr="004D064A">
        <w:rPr>
          <w:rFonts w:cstheme="minorHAnsi"/>
          <w:color w:val="C00000"/>
          <w:shd w:val="clear" w:color="auto" w:fill="FFFFFF"/>
        </w:rPr>
        <w:t xml:space="preserve"> </w:t>
      </w:r>
      <w:r w:rsidRPr="004D064A">
        <w:rPr>
          <w:rFonts w:cstheme="minorHAnsi"/>
          <w:color w:val="000000" w:themeColor="text1"/>
          <w:shd w:val="clear" w:color="auto" w:fill="FFFFFF"/>
        </w:rPr>
        <w:t xml:space="preserve">was held this year </w:t>
      </w:r>
      <w:r w:rsidR="00F35019" w:rsidRPr="004D064A">
        <w:rPr>
          <w:rFonts w:cstheme="minorHAnsi"/>
          <w:color w:val="000000" w:themeColor="text1"/>
          <w:shd w:val="clear" w:color="auto" w:fill="FFFFFF"/>
        </w:rPr>
        <w:t>(</w:t>
      </w:r>
      <w:r w:rsidR="009F2DD4" w:rsidRPr="004D064A">
        <w:rPr>
          <w:rFonts w:cstheme="minorHAnsi"/>
          <w:color w:val="000000" w:themeColor="text1"/>
          <w:shd w:val="clear" w:color="auto" w:fill="FFFFFF"/>
        </w:rPr>
        <w:t>N</w:t>
      </w:r>
      <w:r w:rsidR="00F35019" w:rsidRPr="004D064A">
        <w:rPr>
          <w:rFonts w:cstheme="minorHAnsi"/>
          <w:color w:val="000000" w:themeColor="text1"/>
          <w:shd w:val="clear" w:color="auto" w:fill="FFFFFF"/>
        </w:rPr>
        <w:t xml:space="preserve">ovember) </w:t>
      </w:r>
      <w:r w:rsidRPr="004D064A">
        <w:rPr>
          <w:rFonts w:cstheme="minorHAnsi"/>
          <w:color w:val="000000" w:themeColor="text1"/>
          <w:shd w:val="clear" w:color="auto" w:fill="FFFFFF"/>
        </w:rPr>
        <w:t xml:space="preserve">at the premises of ICI Belgium, </w:t>
      </w:r>
      <w:r w:rsidR="009F2DD4" w:rsidRPr="004D064A">
        <w:rPr>
          <w:rFonts w:cstheme="minorHAnsi"/>
          <w:color w:val="000000" w:themeColor="text1"/>
          <w:shd w:val="clear" w:color="auto" w:fill="FFFFFF"/>
        </w:rPr>
        <w:t xml:space="preserve">a </w:t>
      </w:r>
      <w:r w:rsidRPr="004D064A">
        <w:rPr>
          <w:rFonts w:cstheme="minorHAnsi"/>
          <w:color w:val="000000" w:themeColor="text1"/>
          <w:shd w:val="clear" w:color="auto" w:fill="FFFFFF"/>
        </w:rPr>
        <w:t>partner of this certificate. It consisted of two times three days of courses that addressed the legal bases of the organization of relief, the presentation of the different disciplines, the first minutes of disaster management as well as the organization of relief from the construction site to hospital admission through the management of the advanced medical post. The different types of risks are then considered, rail accidents, airplane accidents, food poisoning, organization of preventive devices, nuclear, chemical, bacteriological risk, etc.</w:t>
      </w:r>
    </w:p>
    <w:p w14:paraId="21E0F425" w14:textId="16E1B258" w:rsidR="009C7930" w:rsidRPr="004D064A" w:rsidRDefault="009C7930" w:rsidP="009F2DD4">
      <w:pPr>
        <w:jc w:val="both"/>
        <w:rPr>
          <w:rFonts w:cstheme="minorHAnsi"/>
          <w:color w:val="000000" w:themeColor="text1"/>
          <w:shd w:val="clear" w:color="auto" w:fill="FFFFFF"/>
        </w:rPr>
      </w:pPr>
      <w:r w:rsidRPr="004D064A">
        <w:rPr>
          <w:rFonts w:cstheme="minorHAnsi"/>
          <w:color w:val="000000" w:themeColor="text1"/>
          <w:shd w:val="clear" w:color="auto" w:fill="FFFFFF"/>
        </w:rPr>
        <w:t>The whole of this training brought together candidates from all disciplines.</w:t>
      </w:r>
    </w:p>
    <w:p w14:paraId="4E05F8D1" w14:textId="49179160" w:rsidR="009C7930" w:rsidRPr="004D064A" w:rsidRDefault="009C7930" w:rsidP="009F2DD4">
      <w:pPr>
        <w:jc w:val="both"/>
        <w:rPr>
          <w:rFonts w:cstheme="minorHAnsi"/>
          <w:color w:val="000000" w:themeColor="text1"/>
          <w:shd w:val="clear" w:color="auto" w:fill="FFFFFF"/>
        </w:rPr>
      </w:pPr>
    </w:p>
    <w:p w14:paraId="6A26188B" w14:textId="76F7FF83" w:rsidR="00AB0560" w:rsidRPr="004D064A" w:rsidRDefault="009C7930" w:rsidP="009F2DD4">
      <w:pPr>
        <w:jc w:val="both"/>
        <w:rPr>
          <w:rFonts w:cstheme="minorHAnsi"/>
          <w:color w:val="000000" w:themeColor="text1"/>
        </w:rPr>
      </w:pPr>
      <w:r w:rsidRPr="004D064A">
        <w:rPr>
          <w:rFonts w:cstheme="minorHAnsi"/>
          <w:color w:val="000000" w:themeColor="text1"/>
        </w:rPr>
        <w:t>This program is co-managed by the Universities ULB (Brussels), ULG (Liège), UCL(Louvain-la-</w:t>
      </w:r>
      <w:proofErr w:type="spellStart"/>
      <w:r w:rsidRPr="004D064A">
        <w:rPr>
          <w:rFonts w:cstheme="minorHAnsi"/>
          <w:color w:val="000000" w:themeColor="text1"/>
        </w:rPr>
        <w:t>Neuve</w:t>
      </w:r>
      <w:proofErr w:type="spellEnd"/>
      <w:r w:rsidRPr="004D064A">
        <w:rPr>
          <w:rFonts w:cstheme="minorHAnsi"/>
          <w:color w:val="000000" w:themeColor="text1"/>
        </w:rPr>
        <w:t>) and RMA.</w:t>
      </w:r>
    </w:p>
    <w:p w14:paraId="13C53EEC" w14:textId="77777777" w:rsidR="00801A40" w:rsidRPr="003532D2" w:rsidRDefault="00801A40" w:rsidP="00EE1F4B">
      <w:pPr>
        <w:rPr>
          <w:rFonts w:cstheme="minorHAnsi"/>
          <w:lang w:val="en-US"/>
        </w:rPr>
      </w:pPr>
    </w:p>
    <w:p w14:paraId="5C4EBE12" w14:textId="687508BE" w:rsidR="00EE1F4B" w:rsidRPr="009F2DD4" w:rsidRDefault="00EE1F4B" w:rsidP="00EE1F4B">
      <w:pPr>
        <w:pStyle w:val="Paragraphedeliste"/>
        <w:pBdr>
          <w:top w:val="single" w:sz="4" w:space="1" w:color="auto"/>
          <w:left w:val="single" w:sz="4" w:space="4" w:color="auto"/>
          <w:bottom w:val="single" w:sz="4" w:space="1" w:color="auto"/>
          <w:right w:val="single" w:sz="4" w:space="4" w:color="auto"/>
        </w:pBdr>
        <w:shd w:val="clear" w:color="auto" w:fill="C00000"/>
        <w:ind w:left="0"/>
        <w:jc w:val="both"/>
        <w:rPr>
          <w:rFonts w:cstheme="minorHAnsi"/>
          <w:b/>
          <w:color w:val="FFFFFF" w:themeColor="background1"/>
          <w:sz w:val="24"/>
          <w:szCs w:val="24"/>
        </w:rPr>
      </w:pPr>
      <w:r w:rsidRPr="009F2DD4">
        <w:rPr>
          <w:rFonts w:cstheme="minorHAnsi"/>
          <w:b/>
          <w:color w:val="FFFFFF" w:themeColor="background1"/>
          <w:sz w:val="24"/>
          <w:szCs w:val="24"/>
        </w:rPr>
        <w:lastRenderedPageBreak/>
        <w:t>2.  Planning 202</w:t>
      </w:r>
      <w:r w:rsidR="00A638BD" w:rsidRPr="009F2DD4">
        <w:rPr>
          <w:rFonts w:cstheme="minorHAnsi"/>
          <w:b/>
          <w:color w:val="FFFFFF" w:themeColor="background1"/>
          <w:sz w:val="24"/>
          <w:szCs w:val="24"/>
        </w:rPr>
        <w:t>4</w:t>
      </w:r>
      <w:r w:rsidRPr="009F2DD4">
        <w:rPr>
          <w:rFonts w:cstheme="minorHAnsi"/>
          <w:b/>
          <w:color w:val="FFFFFF" w:themeColor="background1"/>
          <w:sz w:val="24"/>
          <w:szCs w:val="24"/>
        </w:rPr>
        <w:t xml:space="preserve"> due to the </w:t>
      </w:r>
      <w:r w:rsidR="00E1241C" w:rsidRPr="009F2DD4">
        <w:rPr>
          <w:rFonts w:cstheme="minorHAnsi"/>
          <w:b/>
          <w:color w:val="FFFFFF" w:themeColor="background1"/>
          <w:sz w:val="24"/>
          <w:szCs w:val="24"/>
        </w:rPr>
        <w:t>unexpected threats</w:t>
      </w:r>
      <w:r w:rsidR="00AB0560" w:rsidRPr="009F2DD4">
        <w:rPr>
          <w:rFonts w:cstheme="minorHAnsi"/>
          <w:b/>
          <w:color w:val="FFFFFF" w:themeColor="background1"/>
          <w:sz w:val="24"/>
          <w:szCs w:val="24"/>
        </w:rPr>
        <w:t xml:space="preserve"> (Ukrainian status, among others)</w:t>
      </w:r>
      <w:r w:rsidRPr="009F2DD4">
        <w:rPr>
          <w:rFonts w:cstheme="minorHAnsi"/>
          <w:b/>
          <w:color w:val="FFFFFF" w:themeColor="background1"/>
          <w:sz w:val="24"/>
          <w:szCs w:val="24"/>
        </w:rPr>
        <w:t xml:space="preserve"> dates of events </w:t>
      </w:r>
      <w:r w:rsidR="003965E6" w:rsidRPr="009F2DD4">
        <w:rPr>
          <w:rFonts w:cstheme="minorHAnsi"/>
          <w:b/>
          <w:color w:val="FFFFFF" w:themeColor="background1"/>
          <w:sz w:val="24"/>
          <w:szCs w:val="24"/>
        </w:rPr>
        <w:t xml:space="preserve">and new ones </w:t>
      </w:r>
      <w:r w:rsidRPr="009F2DD4">
        <w:rPr>
          <w:rFonts w:cstheme="minorHAnsi"/>
          <w:b/>
          <w:color w:val="FFFFFF" w:themeColor="background1"/>
          <w:sz w:val="24"/>
          <w:szCs w:val="24"/>
        </w:rPr>
        <w:t>may be adapted</w:t>
      </w:r>
      <w:r w:rsidR="003965E6" w:rsidRPr="009F2DD4">
        <w:rPr>
          <w:rFonts w:cstheme="minorHAnsi"/>
          <w:b/>
          <w:color w:val="FFFFFF" w:themeColor="background1"/>
          <w:sz w:val="24"/>
          <w:szCs w:val="24"/>
        </w:rPr>
        <w:t xml:space="preserve"> – read www.ici-belgium.be </w:t>
      </w:r>
    </w:p>
    <w:p w14:paraId="53DEA2C9" w14:textId="77777777" w:rsidR="00EE1F4B" w:rsidRPr="009F2DD4" w:rsidRDefault="00EE1F4B" w:rsidP="00EE1F4B">
      <w:pPr>
        <w:pStyle w:val="Paragraphedeliste"/>
        <w:jc w:val="both"/>
        <w:rPr>
          <w:rFonts w:cstheme="minorHAnsi"/>
          <w:b/>
          <w:bCs/>
          <w:color w:val="FF0000"/>
          <w:sz w:val="24"/>
          <w:szCs w:val="24"/>
          <w:u w:val="single"/>
        </w:rPr>
      </w:pPr>
    </w:p>
    <w:p w14:paraId="2154C994" w14:textId="3A59E71A" w:rsidR="00CD2450" w:rsidRPr="004D064A" w:rsidRDefault="00F136EC" w:rsidP="00A0030C">
      <w:pPr>
        <w:jc w:val="both"/>
        <w:rPr>
          <w:rFonts w:cstheme="minorHAnsi"/>
          <w:b/>
          <w:bCs/>
          <w:color w:val="FF0000"/>
        </w:rPr>
      </w:pPr>
      <w:r w:rsidRPr="004D064A">
        <w:rPr>
          <w:rFonts w:cstheme="minorHAnsi"/>
          <w:b/>
          <w:bCs/>
          <w:color w:val="FF0000"/>
        </w:rPr>
        <w:t>From January to December 2024, CBRN Training</w:t>
      </w:r>
    </w:p>
    <w:p w14:paraId="5CC34EFC" w14:textId="77777777" w:rsidR="00F136EC" w:rsidRPr="004D064A" w:rsidRDefault="00F136EC" w:rsidP="00F136EC">
      <w:pPr>
        <w:ind w:left="708"/>
        <w:rPr>
          <w:rFonts w:cstheme="minorHAnsi"/>
          <w:color w:val="1F497D" w:themeColor="text2"/>
          <w:lang w:val="en-US"/>
        </w:rPr>
      </w:pPr>
      <w:r w:rsidRPr="004D064A">
        <w:rPr>
          <w:rFonts w:cstheme="minorHAnsi"/>
          <w:color w:val="FF0000"/>
          <w:lang w:val="en-US"/>
        </w:rPr>
        <w:t xml:space="preserve">Niv </w:t>
      </w:r>
      <w:proofErr w:type="gramStart"/>
      <w:r w:rsidRPr="004D064A">
        <w:rPr>
          <w:rFonts w:cstheme="minorHAnsi"/>
          <w:color w:val="FF0000"/>
          <w:lang w:val="en-US"/>
        </w:rPr>
        <w:t>2</w:t>
      </w:r>
      <w:r w:rsidRPr="004D064A">
        <w:rPr>
          <w:rFonts w:cstheme="minorHAnsi"/>
          <w:color w:val="1F497D" w:themeColor="text2"/>
          <w:lang w:val="en-US"/>
        </w:rPr>
        <w:t xml:space="preserve"> :</w:t>
      </w:r>
      <w:proofErr w:type="gramEnd"/>
      <w:r w:rsidRPr="004D064A">
        <w:rPr>
          <w:rFonts w:cstheme="minorHAnsi"/>
          <w:color w:val="1F497D" w:themeColor="text2"/>
          <w:lang w:val="en-US"/>
        </w:rPr>
        <w:t xml:space="preserve"> 22/01 – 19/02 – 22/04 – 27/05 – 23/09 – 14/10/2024</w:t>
      </w:r>
    </w:p>
    <w:p w14:paraId="4BB9F52F" w14:textId="46B33FA4" w:rsidR="00F136EC" w:rsidRDefault="00F136EC" w:rsidP="00F136EC">
      <w:pPr>
        <w:ind w:left="708"/>
        <w:rPr>
          <w:rFonts w:cstheme="minorHAnsi"/>
          <w:color w:val="1F497D" w:themeColor="text2"/>
          <w:lang w:val="en-US"/>
        </w:rPr>
      </w:pPr>
      <w:r w:rsidRPr="004D064A">
        <w:rPr>
          <w:rFonts w:cstheme="minorHAnsi"/>
          <w:color w:val="FF0000"/>
          <w:lang w:val="en-US"/>
        </w:rPr>
        <w:t xml:space="preserve">Niv </w:t>
      </w:r>
      <w:proofErr w:type="gramStart"/>
      <w:r w:rsidRPr="004D064A">
        <w:rPr>
          <w:rFonts w:cstheme="minorHAnsi"/>
          <w:color w:val="FF0000"/>
          <w:lang w:val="en-US"/>
        </w:rPr>
        <w:t>3</w:t>
      </w:r>
      <w:r w:rsidRPr="004D064A">
        <w:rPr>
          <w:rFonts w:cstheme="minorHAnsi"/>
          <w:color w:val="1F497D" w:themeColor="text2"/>
          <w:lang w:val="en-US"/>
        </w:rPr>
        <w:t xml:space="preserve"> :</w:t>
      </w:r>
      <w:proofErr w:type="gramEnd"/>
      <w:r w:rsidRPr="004D064A">
        <w:rPr>
          <w:rFonts w:cstheme="minorHAnsi"/>
          <w:color w:val="1F497D" w:themeColor="text2"/>
          <w:lang w:val="en-US"/>
        </w:rPr>
        <w:t xml:space="preserve"> 18-19-20 </w:t>
      </w:r>
      <w:r w:rsidR="00D306D9" w:rsidRPr="004D064A">
        <w:rPr>
          <w:rFonts w:cstheme="minorHAnsi"/>
          <w:color w:val="1F497D" w:themeColor="text2"/>
          <w:lang w:val="en-US"/>
        </w:rPr>
        <w:t>March</w:t>
      </w:r>
      <w:r w:rsidRPr="004D064A">
        <w:rPr>
          <w:rFonts w:cstheme="minorHAnsi"/>
          <w:color w:val="1F497D" w:themeColor="text2"/>
          <w:lang w:val="en-US"/>
        </w:rPr>
        <w:t xml:space="preserve"> – 10-11-12 </w:t>
      </w:r>
      <w:r w:rsidR="00D306D9" w:rsidRPr="004D064A">
        <w:rPr>
          <w:rFonts w:cstheme="minorHAnsi"/>
          <w:color w:val="1F497D" w:themeColor="text2"/>
          <w:lang w:val="en-US"/>
        </w:rPr>
        <w:t>June</w:t>
      </w:r>
      <w:r w:rsidRPr="004D064A">
        <w:rPr>
          <w:rFonts w:cstheme="minorHAnsi"/>
          <w:color w:val="1F497D" w:themeColor="text2"/>
          <w:lang w:val="en-US"/>
        </w:rPr>
        <w:t xml:space="preserve"> – 25-26-27 </w:t>
      </w:r>
      <w:r w:rsidR="00D306D9" w:rsidRPr="004D064A">
        <w:rPr>
          <w:rFonts w:cstheme="minorHAnsi"/>
          <w:color w:val="1F497D" w:themeColor="text2"/>
          <w:lang w:val="en-US"/>
        </w:rPr>
        <w:t>November</w:t>
      </w:r>
      <w:r w:rsidRPr="004D064A">
        <w:rPr>
          <w:rFonts w:cstheme="minorHAnsi"/>
          <w:color w:val="1F497D" w:themeColor="text2"/>
          <w:lang w:val="en-US"/>
        </w:rPr>
        <w:t xml:space="preserve"> 2024</w:t>
      </w:r>
    </w:p>
    <w:p w14:paraId="7EE1864C" w14:textId="77777777" w:rsidR="00346647" w:rsidRPr="00346647" w:rsidRDefault="00346647" w:rsidP="00346647">
      <w:pPr>
        <w:ind w:left="708"/>
        <w:rPr>
          <w:rFonts w:cstheme="minorHAnsi"/>
          <w:color w:val="1F497D" w:themeColor="text2"/>
          <w:lang w:val="en-US"/>
        </w:rPr>
      </w:pPr>
      <w:r w:rsidRPr="00346647">
        <w:rPr>
          <w:rFonts w:cstheme="minorHAnsi"/>
          <w:color w:val="FF0000"/>
          <w:lang w:val="en-US"/>
        </w:rPr>
        <w:t>New courses TE3C (TECC+HEAT)</w:t>
      </w:r>
      <w:r w:rsidRPr="00346647">
        <w:rPr>
          <w:rFonts w:cstheme="minorHAnsi"/>
          <w:color w:val="1F497D" w:themeColor="text2"/>
          <w:lang w:val="en-US"/>
        </w:rPr>
        <w:t>: Tactical Emergency Casualty Care in Chemical environment</w:t>
      </w:r>
    </w:p>
    <w:p w14:paraId="659D5775" w14:textId="2CEA0FB7" w:rsidR="00346647" w:rsidRPr="004D064A" w:rsidRDefault="00346647" w:rsidP="00346647">
      <w:pPr>
        <w:ind w:left="708"/>
        <w:rPr>
          <w:rFonts w:cstheme="minorHAnsi"/>
          <w:color w:val="1F497D" w:themeColor="text2"/>
          <w:lang w:val="en-US"/>
        </w:rPr>
      </w:pPr>
      <w:r w:rsidRPr="00346647">
        <w:rPr>
          <w:rFonts w:cstheme="minorHAnsi"/>
          <w:color w:val="1F497D" w:themeColor="text2"/>
          <w:lang w:val="en-US"/>
        </w:rPr>
        <w:t>25-29 March, 17-21 June, 18-22 Nov 2023</w:t>
      </w:r>
    </w:p>
    <w:p w14:paraId="147EA054" w14:textId="77777777" w:rsidR="00F136EC" w:rsidRPr="004D064A" w:rsidRDefault="00F136EC" w:rsidP="00A0030C">
      <w:pPr>
        <w:jc w:val="both"/>
        <w:rPr>
          <w:rFonts w:cstheme="minorHAnsi"/>
          <w:color w:val="FF0000"/>
          <w:lang w:val="en-US"/>
        </w:rPr>
      </w:pPr>
    </w:p>
    <w:p w14:paraId="05BDA7DE" w14:textId="00713717" w:rsidR="00567087" w:rsidRPr="004D064A" w:rsidRDefault="00567087" w:rsidP="00567087">
      <w:pPr>
        <w:autoSpaceDE w:val="0"/>
        <w:autoSpaceDN w:val="0"/>
        <w:adjustRightInd w:val="0"/>
        <w:spacing w:before="0"/>
        <w:rPr>
          <w:rFonts w:cstheme="minorHAnsi"/>
          <w:color w:val="000000" w:themeColor="text1"/>
        </w:rPr>
      </w:pPr>
      <w:r w:rsidRPr="004D064A">
        <w:rPr>
          <w:rFonts w:eastAsia="Times New Roman" w:cstheme="minorHAnsi"/>
          <w:b/>
          <w:bCs/>
          <w:color w:val="FF0000"/>
        </w:rPr>
        <w:t>2023-</w:t>
      </w:r>
      <w:proofErr w:type="gramStart"/>
      <w:r w:rsidRPr="004D064A">
        <w:rPr>
          <w:rFonts w:eastAsia="Times New Roman" w:cstheme="minorHAnsi"/>
          <w:b/>
          <w:bCs/>
          <w:color w:val="FF0000"/>
        </w:rPr>
        <w:t>202</w:t>
      </w:r>
      <w:r w:rsidR="00F136EC" w:rsidRPr="004D064A">
        <w:rPr>
          <w:rFonts w:eastAsia="Times New Roman" w:cstheme="minorHAnsi"/>
          <w:b/>
          <w:bCs/>
          <w:color w:val="FF0000"/>
        </w:rPr>
        <w:t>5</w:t>
      </w:r>
      <w:r w:rsidRPr="004D064A">
        <w:rPr>
          <w:rFonts w:eastAsia="Times New Roman" w:cstheme="minorHAnsi"/>
          <w:color w:val="000000" w:themeColor="text1"/>
        </w:rPr>
        <w:t>:</w:t>
      </w:r>
      <w:r w:rsidRPr="004D064A">
        <w:rPr>
          <w:rFonts w:cstheme="minorHAnsi"/>
          <w:color w:val="000000" w:themeColor="text1"/>
        </w:rPr>
        <w:t>.</w:t>
      </w:r>
      <w:proofErr w:type="gramEnd"/>
      <w:r w:rsidRPr="004D064A">
        <w:rPr>
          <w:rFonts w:cstheme="minorHAnsi"/>
          <w:color w:val="000000" w:themeColor="text1"/>
        </w:rPr>
        <w:t xml:space="preserve"> The CBRN and MED-KCs will </w:t>
      </w:r>
      <w:proofErr w:type="gramStart"/>
      <w:r w:rsidRPr="004D064A">
        <w:rPr>
          <w:rFonts w:cstheme="minorHAnsi"/>
          <w:color w:val="000000" w:themeColor="text1"/>
        </w:rPr>
        <w:t>be in charge of</w:t>
      </w:r>
      <w:proofErr w:type="gramEnd"/>
      <w:r w:rsidRPr="004D064A">
        <w:rPr>
          <w:rFonts w:cstheme="minorHAnsi"/>
          <w:color w:val="000000" w:themeColor="text1"/>
        </w:rPr>
        <w:t xml:space="preserve"> several challenges</w:t>
      </w:r>
      <w:r w:rsidR="00F136EC" w:rsidRPr="004D064A">
        <w:rPr>
          <w:rFonts w:cstheme="minorHAnsi"/>
          <w:color w:val="000000" w:themeColor="text1"/>
        </w:rPr>
        <w:t>, among other</w:t>
      </w:r>
      <w:r w:rsidR="009F2DD4" w:rsidRPr="004D064A">
        <w:rPr>
          <w:rFonts w:cstheme="minorHAnsi"/>
          <w:color w:val="000000" w:themeColor="text1"/>
        </w:rPr>
        <w:t>s</w:t>
      </w:r>
      <w:r w:rsidR="00F136EC" w:rsidRPr="004D064A">
        <w:rPr>
          <w:rFonts w:cstheme="minorHAnsi"/>
          <w:color w:val="000000" w:themeColor="text1"/>
        </w:rPr>
        <w:t xml:space="preserve"> the exploitation of the </w:t>
      </w:r>
      <w:r w:rsidR="00E272D6" w:rsidRPr="004D064A">
        <w:rPr>
          <w:rFonts w:cstheme="minorHAnsi"/>
          <w:color w:val="000000" w:themeColor="text1"/>
        </w:rPr>
        <w:t xml:space="preserve">answers received from </w:t>
      </w:r>
      <w:r w:rsidR="00F136EC" w:rsidRPr="004D064A">
        <w:rPr>
          <w:rFonts w:cstheme="minorHAnsi"/>
          <w:color w:val="000000" w:themeColor="text1"/>
        </w:rPr>
        <w:t>the 16 European Countries</w:t>
      </w:r>
      <w:r w:rsidR="00E272D6" w:rsidRPr="004D064A">
        <w:rPr>
          <w:rFonts w:cstheme="minorHAnsi"/>
          <w:color w:val="000000" w:themeColor="text1"/>
        </w:rPr>
        <w:t xml:space="preserve"> participating </w:t>
      </w:r>
      <w:r w:rsidR="009F2DD4" w:rsidRPr="004D064A">
        <w:rPr>
          <w:rFonts w:cstheme="minorHAnsi"/>
          <w:color w:val="000000" w:themeColor="text1"/>
        </w:rPr>
        <w:t>in</w:t>
      </w:r>
      <w:r w:rsidR="00E272D6" w:rsidRPr="004D064A">
        <w:rPr>
          <w:rFonts w:cstheme="minorHAnsi"/>
          <w:color w:val="000000" w:themeColor="text1"/>
        </w:rPr>
        <w:t xml:space="preserve"> the CBRN Survey during the first 6 months of the project</w:t>
      </w:r>
      <w:r w:rsidR="003965E6" w:rsidRPr="004D064A">
        <w:rPr>
          <w:rFonts w:cstheme="minorHAnsi"/>
          <w:color w:val="000000" w:themeColor="text1"/>
        </w:rPr>
        <w:t xml:space="preserve"> OVERCOME</w:t>
      </w:r>
      <w:r w:rsidR="009F2DD4" w:rsidRPr="004D064A">
        <w:rPr>
          <w:rFonts w:cstheme="minorHAnsi"/>
          <w:color w:val="000000" w:themeColor="text1"/>
        </w:rPr>
        <w:t>.</w:t>
      </w:r>
    </w:p>
    <w:p w14:paraId="00373822" w14:textId="61711211" w:rsidR="00567087" w:rsidRPr="004D064A" w:rsidRDefault="00567087" w:rsidP="00567087">
      <w:pPr>
        <w:autoSpaceDE w:val="0"/>
        <w:autoSpaceDN w:val="0"/>
        <w:adjustRightInd w:val="0"/>
        <w:spacing w:before="0"/>
        <w:rPr>
          <w:rFonts w:cstheme="minorHAnsi"/>
          <w:color w:val="000000" w:themeColor="text1"/>
        </w:rPr>
      </w:pPr>
    </w:p>
    <w:p w14:paraId="2C315C07" w14:textId="6F4AC76B" w:rsidR="00E272D6" w:rsidRPr="004D064A" w:rsidRDefault="00567087" w:rsidP="00E272D6">
      <w:pPr>
        <w:autoSpaceDE w:val="0"/>
        <w:autoSpaceDN w:val="0"/>
        <w:adjustRightInd w:val="0"/>
        <w:spacing w:before="0"/>
        <w:rPr>
          <w:rFonts w:cstheme="minorHAnsi"/>
          <w:lang w:val="en-US"/>
        </w:rPr>
      </w:pPr>
      <w:r w:rsidRPr="004D064A">
        <w:rPr>
          <w:rFonts w:cstheme="minorHAnsi"/>
          <w:b/>
          <w:bCs/>
          <w:color w:val="FF0000"/>
        </w:rPr>
        <w:t>202</w:t>
      </w:r>
      <w:r w:rsidR="00E272D6" w:rsidRPr="004D064A">
        <w:rPr>
          <w:rFonts w:cstheme="minorHAnsi"/>
          <w:b/>
          <w:bCs/>
          <w:color w:val="FF0000"/>
        </w:rPr>
        <w:t>3</w:t>
      </w:r>
      <w:r w:rsidRPr="004D064A">
        <w:rPr>
          <w:rFonts w:cstheme="minorHAnsi"/>
          <w:b/>
          <w:bCs/>
          <w:color w:val="FF0000"/>
        </w:rPr>
        <w:t>:</w:t>
      </w:r>
      <w:r w:rsidRPr="004D064A">
        <w:rPr>
          <w:rFonts w:cstheme="minorHAnsi"/>
          <w:color w:val="FF0000"/>
        </w:rPr>
        <w:t xml:space="preserve"> </w:t>
      </w:r>
      <w:r w:rsidR="00E272D6" w:rsidRPr="004D064A">
        <w:rPr>
          <w:rFonts w:cstheme="minorHAnsi"/>
          <w:color w:val="000000" w:themeColor="text1"/>
        </w:rPr>
        <w:t xml:space="preserve"> </w:t>
      </w:r>
      <w:r w:rsidR="00A638BD" w:rsidRPr="004D064A">
        <w:rPr>
          <w:rFonts w:cstheme="minorHAnsi"/>
          <w:color w:val="000000" w:themeColor="text1"/>
        </w:rPr>
        <w:t>T</w:t>
      </w:r>
      <w:r w:rsidR="00E272D6" w:rsidRPr="004D064A">
        <w:rPr>
          <w:rFonts w:cstheme="minorHAnsi"/>
          <w:color w:val="000000" w:themeColor="text1"/>
        </w:rPr>
        <w:t xml:space="preserve">wo </w:t>
      </w:r>
      <w:r w:rsidRPr="004D064A">
        <w:rPr>
          <w:rFonts w:cstheme="minorHAnsi"/>
          <w:color w:val="000000" w:themeColor="text1"/>
        </w:rPr>
        <w:t>DRS (Disaster Resilience Society)</w:t>
      </w:r>
      <w:r w:rsidR="00A021AE" w:rsidRPr="004D064A">
        <w:rPr>
          <w:rFonts w:cstheme="minorHAnsi"/>
          <w:b/>
          <w:bCs/>
          <w:color w:val="000000" w:themeColor="text1"/>
        </w:rPr>
        <w:t xml:space="preserve"> </w:t>
      </w:r>
      <w:r w:rsidR="00AE2C38" w:rsidRPr="00D81087">
        <w:rPr>
          <w:rFonts w:cstheme="minorHAnsi"/>
          <w:color w:val="000000" w:themeColor="text1"/>
        </w:rPr>
        <w:t>P</w:t>
      </w:r>
      <w:r w:rsidR="00A021AE" w:rsidRPr="00D81087">
        <w:rPr>
          <w:rFonts w:cstheme="minorHAnsi"/>
          <w:color w:val="000000" w:themeColor="text1"/>
        </w:rPr>
        <w:t>roposal</w:t>
      </w:r>
      <w:r w:rsidR="00E272D6" w:rsidRPr="00D81087">
        <w:rPr>
          <w:rFonts w:cstheme="minorHAnsi"/>
          <w:color w:val="000000" w:themeColor="text1"/>
        </w:rPr>
        <w:t>s</w:t>
      </w:r>
      <w:r w:rsidR="00A021AE" w:rsidRPr="004D064A">
        <w:rPr>
          <w:rFonts w:cstheme="minorHAnsi"/>
          <w:b/>
          <w:bCs/>
          <w:color w:val="000000" w:themeColor="text1"/>
        </w:rPr>
        <w:t xml:space="preserve"> </w:t>
      </w:r>
      <w:r w:rsidR="009F2DD4" w:rsidRPr="004D064A">
        <w:rPr>
          <w:rFonts w:cstheme="minorHAnsi"/>
          <w:color w:val="000000" w:themeColor="text1"/>
        </w:rPr>
        <w:t>were</w:t>
      </w:r>
      <w:r w:rsidR="00A021AE" w:rsidRPr="004D064A">
        <w:rPr>
          <w:rFonts w:cstheme="minorHAnsi"/>
          <w:color w:val="000000" w:themeColor="text1"/>
        </w:rPr>
        <w:t xml:space="preserve"> introduced end of November 202</w:t>
      </w:r>
      <w:r w:rsidR="00E272D6" w:rsidRPr="004D064A">
        <w:rPr>
          <w:rFonts w:cstheme="minorHAnsi"/>
          <w:color w:val="000000" w:themeColor="text1"/>
        </w:rPr>
        <w:t>3</w:t>
      </w:r>
      <w:r w:rsidR="00A021AE" w:rsidRPr="004D064A">
        <w:rPr>
          <w:rFonts w:cstheme="minorHAnsi"/>
          <w:color w:val="000000" w:themeColor="text1"/>
        </w:rPr>
        <w:t xml:space="preserve">, </w:t>
      </w:r>
      <w:r w:rsidR="00346647">
        <w:rPr>
          <w:rFonts w:cstheme="minorHAnsi"/>
          <w:color w:val="000000" w:themeColor="text1"/>
        </w:rPr>
        <w:t>“</w:t>
      </w:r>
      <w:r w:rsidR="00E272D6" w:rsidRPr="004D064A">
        <w:rPr>
          <w:rFonts w:cstheme="minorHAnsi"/>
          <w:lang w:val="en-US"/>
        </w:rPr>
        <w:t xml:space="preserve">Strategic Mitigation and Advanced Response Technology for </w:t>
      </w:r>
      <w:proofErr w:type="spellStart"/>
      <w:r w:rsidR="00E272D6" w:rsidRPr="004D064A">
        <w:rPr>
          <w:rFonts w:cstheme="minorHAnsi"/>
          <w:lang w:val="en-US"/>
        </w:rPr>
        <w:t>BioToxins</w:t>
      </w:r>
      <w:proofErr w:type="spellEnd"/>
      <w:r w:rsidR="00346647">
        <w:rPr>
          <w:rFonts w:cstheme="minorHAnsi"/>
          <w:lang w:val="en-US"/>
        </w:rPr>
        <w:t>”</w:t>
      </w:r>
      <w:r w:rsidR="00E272D6" w:rsidRPr="004D064A">
        <w:rPr>
          <w:rFonts w:cstheme="minorHAnsi"/>
          <w:lang w:val="en-US"/>
        </w:rPr>
        <w:t xml:space="preserve"> </w:t>
      </w:r>
      <w:r w:rsidR="00E272D6" w:rsidRPr="004D064A">
        <w:rPr>
          <w:rFonts w:cstheme="minorHAnsi"/>
          <w:color w:val="000000" w:themeColor="text1"/>
        </w:rPr>
        <w:t xml:space="preserve">coordinated by the </w:t>
      </w:r>
      <w:r w:rsidR="009F2DD4" w:rsidRPr="004D064A">
        <w:rPr>
          <w:rFonts w:cstheme="minorHAnsi"/>
          <w:color w:val="000000" w:themeColor="text1"/>
        </w:rPr>
        <w:t>M</w:t>
      </w:r>
      <w:r w:rsidR="00E272D6" w:rsidRPr="004D064A">
        <w:rPr>
          <w:rFonts w:cstheme="minorHAnsi"/>
          <w:color w:val="000000" w:themeColor="text1"/>
        </w:rPr>
        <w:t xml:space="preserve">inistry of National Defence of </w:t>
      </w:r>
      <w:r w:rsidR="00E272D6" w:rsidRPr="004D064A">
        <w:rPr>
          <w:rFonts w:cstheme="minorHAnsi"/>
          <w:b/>
          <w:bCs/>
          <w:color w:val="000000" w:themeColor="text1"/>
        </w:rPr>
        <w:t>Greece</w:t>
      </w:r>
      <w:r w:rsidR="00E272D6" w:rsidRPr="004D064A">
        <w:rPr>
          <w:rFonts w:cstheme="minorHAnsi"/>
          <w:color w:val="000000" w:themeColor="text1"/>
        </w:rPr>
        <w:t xml:space="preserve">, and </w:t>
      </w:r>
      <w:r w:rsidR="00346647">
        <w:rPr>
          <w:rFonts w:cstheme="minorHAnsi"/>
          <w:color w:val="000000" w:themeColor="text1"/>
        </w:rPr>
        <w:t>“</w:t>
      </w:r>
      <w:r w:rsidR="00E272D6" w:rsidRPr="004D064A">
        <w:rPr>
          <w:rFonts w:cstheme="minorHAnsi"/>
          <w:lang w:val="en-US"/>
        </w:rPr>
        <w:t>Building Resilience through Improved Cooperation and Development of CBRN Training and Testing capabilities</w:t>
      </w:r>
      <w:r w:rsidR="00346647">
        <w:rPr>
          <w:rFonts w:cstheme="minorHAnsi"/>
          <w:lang w:val="en-US"/>
        </w:rPr>
        <w:t>”</w:t>
      </w:r>
      <w:r w:rsidR="00E272D6" w:rsidRPr="004D064A">
        <w:rPr>
          <w:rFonts w:cstheme="minorHAnsi"/>
          <w:lang w:val="en-US"/>
        </w:rPr>
        <w:t xml:space="preserve"> coordinated by </w:t>
      </w:r>
      <w:proofErr w:type="spellStart"/>
      <w:r w:rsidR="00E272D6" w:rsidRPr="004D064A">
        <w:rPr>
          <w:rFonts w:cstheme="minorHAnsi"/>
          <w:lang w:val="en-US"/>
        </w:rPr>
        <w:t>Ianus</w:t>
      </w:r>
      <w:proofErr w:type="spellEnd"/>
      <w:r w:rsidR="00E272D6" w:rsidRPr="004D064A">
        <w:rPr>
          <w:rFonts w:cstheme="minorHAnsi"/>
          <w:lang w:val="en-US"/>
        </w:rPr>
        <w:t xml:space="preserve"> Consulting Ltd of </w:t>
      </w:r>
      <w:r w:rsidR="00E272D6" w:rsidRPr="004D064A">
        <w:rPr>
          <w:rFonts w:cstheme="minorHAnsi"/>
          <w:b/>
          <w:bCs/>
          <w:lang w:val="en-US"/>
        </w:rPr>
        <w:t>Cyprus</w:t>
      </w:r>
      <w:r w:rsidR="00A638BD" w:rsidRPr="004D064A">
        <w:rPr>
          <w:rFonts w:cstheme="minorHAnsi"/>
          <w:lang w:val="en-US"/>
        </w:rPr>
        <w:t xml:space="preserve">. </w:t>
      </w:r>
      <w:r w:rsidR="00E272D6" w:rsidRPr="004D064A">
        <w:rPr>
          <w:rFonts w:cstheme="minorHAnsi"/>
          <w:lang w:val="en-US"/>
        </w:rPr>
        <w:t xml:space="preserve"> </w:t>
      </w:r>
    </w:p>
    <w:p w14:paraId="1072E6A4" w14:textId="77777777" w:rsidR="00A638BD" w:rsidRPr="004D064A" w:rsidRDefault="00A638BD" w:rsidP="00E272D6">
      <w:pPr>
        <w:autoSpaceDE w:val="0"/>
        <w:autoSpaceDN w:val="0"/>
        <w:adjustRightInd w:val="0"/>
        <w:spacing w:before="0"/>
        <w:rPr>
          <w:rFonts w:cstheme="minorHAnsi"/>
          <w:lang w:val="en-US"/>
        </w:rPr>
      </w:pPr>
    </w:p>
    <w:p w14:paraId="59A3BAAF" w14:textId="3271939C" w:rsidR="00A638BD" w:rsidRPr="004D064A" w:rsidRDefault="00A638BD" w:rsidP="00E272D6">
      <w:pPr>
        <w:autoSpaceDE w:val="0"/>
        <w:autoSpaceDN w:val="0"/>
        <w:adjustRightInd w:val="0"/>
        <w:spacing w:before="0"/>
        <w:rPr>
          <w:rFonts w:cstheme="minorHAnsi"/>
          <w:lang w:val="en-US"/>
        </w:rPr>
      </w:pPr>
      <w:r w:rsidRPr="004D064A">
        <w:rPr>
          <w:rFonts w:cstheme="minorHAnsi"/>
          <w:b/>
          <w:bCs/>
          <w:color w:val="FF0000"/>
          <w:lang w:val="en-US"/>
        </w:rPr>
        <w:t>26-29 August 2024</w:t>
      </w:r>
      <w:r w:rsidRPr="004D064A">
        <w:rPr>
          <w:rFonts w:cstheme="minorHAnsi"/>
          <w:lang w:val="en-US"/>
        </w:rPr>
        <w:t xml:space="preserve">: I XXVI MEKO World Congress in Hamburg with </w:t>
      </w:r>
      <w:r w:rsidR="009F2DD4" w:rsidRPr="004D064A">
        <w:rPr>
          <w:rFonts w:cstheme="minorHAnsi"/>
          <w:lang w:val="en-US"/>
        </w:rPr>
        <w:t xml:space="preserve">the </w:t>
      </w:r>
      <w:r w:rsidRPr="004D064A">
        <w:rPr>
          <w:rFonts w:cstheme="minorHAnsi"/>
          <w:lang w:val="en-US"/>
        </w:rPr>
        <w:t xml:space="preserve">participation of the TC17. We </w:t>
      </w:r>
      <w:r w:rsidR="00D81087">
        <w:rPr>
          <w:rFonts w:cstheme="minorHAnsi"/>
          <w:lang w:val="en-US"/>
        </w:rPr>
        <w:t xml:space="preserve">also </w:t>
      </w:r>
      <w:r w:rsidRPr="004D064A">
        <w:rPr>
          <w:rFonts w:cstheme="minorHAnsi"/>
          <w:lang w:val="en-US"/>
        </w:rPr>
        <w:t xml:space="preserve">envisage </w:t>
      </w:r>
      <w:r w:rsidR="00D81087">
        <w:rPr>
          <w:rFonts w:cstheme="minorHAnsi"/>
          <w:lang w:val="en-US"/>
        </w:rPr>
        <w:t xml:space="preserve">to </w:t>
      </w:r>
      <w:r w:rsidR="009F2DD4" w:rsidRPr="004D064A">
        <w:rPr>
          <w:rFonts w:cstheme="minorHAnsi"/>
          <w:lang w:val="en-US"/>
        </w:rPr>
        <w:t>organiz</w:t>
      </w:r>
      <w:r w:rsidR="00D81087">
        <w:rPr>
          <w:rFonts w:cstheme="minorHAnsi"/>
          <w:lang w:val="en-US"/>
        </w:rPr>
        <w:t xml:space="preserve">e </w:t>
      </w:r>
      <w:r w:rsidRPr="004D064A">
        <w:rPr>
          <w:rFonts w:cstheme="minorHAnsi"/>
          <w:lang w:val="en-US"/>
        </w:rPr>
        <w:t>the 12</w:t>
      </w:r>
      <w:r w:rsidRPr="004D064A">
        <w:rPr>
          <w:rFonts w:cstheme="minorHAnsi"/>
          <w:vertAlign w:val="superscript"/>
          <w:lang w:val="en-US"/>
        </w:rPr>
        <w:t>th</w:t>
      </w:r>
      <w:r w:rsidRPr="004D064A">
        <w:rPr>
          <w:rFonts w:cstheme="minorHAnsi"/>
          <w:lang w:val="en-US"/>
        </w:rPr>
        <w:t xml:space="preserve"> International </w:t>
      </w:r>
      <w:r w:rsidR="009F2DD4" w:rsidRPr="004D064A">
        <w:rPr>
          <w:rFonts w:cstheme="minorHAnsi"/>
          <w:lang w:val="en-US"/>
        </w:rPr>
        <w:t>W</w:t>
      </w:r>
      <w:r w:rsidRPr="004D064A">
        <w:rPr>
          <w:rFonts w:cstheme="minorHAnsi"/>
          <w:lang w:val="en-US"/>
        </w:rPr>
        <w:t>orkshop RISE (Risky Interventions and Environmental Surveillance) in May</w:t>
      </w:r>
      <w:r w:rsidR="003965E6" w:rsidRPr="004D064A">
        <w:rPr>
          <w:rFonts w:cstheme="minorHAnsi"/>
          <w:lang w:val="en-US"/>
        </w:rPr>
        <w:t xml:space="preserve"> or June 2024.</w:t>
      </w:r>
    </w:p>
    <w:p w14:paraId="0F49DF4B" w14:textId="77777777" w:rsidR="009F2DD4" w:rsidRPr="004D064A" w:rsidRDefault="009F2DD4" w:rsidP="00E272D6">
      <w:pPr>
        <w:autoSpaceDE w:val="0"/>
        <w:autoSpaceDN w:val="0"/>
        <w:adjustRightInd w:val="0"/>
        <w:spacing w:before="0"/>
        <w:rPr>
          <w:rFonts w:cstheme="minorHAnsi"/>
          <w:lang w:val="en-US"/>
        </w:rPr>
      </w:pPr>
    </w:p>
    <w:p w14:paraId="6A7744E3" w14:textId="02AFE88D" w:rsidR="009F2DD4" w:rsidRPr="00D306D9" w:rsidRDefault="00346647" w:rsidP="009F2DD4">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before="0"/>
        <w:rPr>
          <w:rFonts w:cstheme="minorHAnsi"/>
          <w:sz w:val="28"/>
          <w:szCs w:val="28"/>
          <w:lang w:val="en-US"/>
        </w:rPr>
      </w:pPr>
      <w:r>
        <w:rPr>
          <w:rFonts w:cstheme="minorHAnsi"/>
          <w:noProof/>
          <w:sz w:val="24"/>
          <w:szCs w:val="24"/>
          <w:lang w:val="en-US"/>
        </w:rPr>
        <w:drawing>
          <wp:anchor distT="0" distB="0" distL="114300" distR="114300" simplePos="0" relativeHeight="251686912" behindDoc="1" locked="0" layoutInCell="1" allowOverlap="1" wp14:anchorId="508991FE" wp14:editId="4BEF5252">
            <wp:simplePos x="0" y="0"/>
            <wp:positionH relativeFrom="page">
              <wp:align>left</wp:align>
            </wp:positionH>
            <wp:positionV relativeFrom="margin">
              <wp:posOffset>4558030</wp:posOffset>
            </wp:positionV>
            <wp:extent cx="7572375" cy="4238625"/>
            <wp:effectExtent l="0" t="0" r="9525" b="9525"/>
            <wp:wrapTight wrapText="bothSides">
              <wp:wrapPolygon edited="0">
                <wp:start x="0" y="0"/>
                <wp:lineTo x="0" y="21551"/>
                <wp:lineTo x="21573" y="21551"/>
                <wp:lineTo x="21573" y="0"/>
                <wp:lineTo x="0" y="0"/>
              </wp:wrapPolygon>
            </wp:wrapTight>
            <wp:docPr id="20939565" name="Picture 4" descr="A colorful background with text&#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565" name="Picture 4" descr="A colorful background with text&#10;&#10;Description automatically generated">
                      <a:hlinkClick r:id="rId26"/>
                    </pic:cNvPr>
                    <pic:cNvPicPr/>
                  </pic:nvPicPr>
                  <pic:blipFill>
                    <a:blip r:embed="rId27">
                      <a:extLst>
                        <a:ext uri="{28A0092B-C50C-407E-A947-70E740481C1C}">
                          <a14:useLocalDpi xmlns:a14="http://schemas.microsoft.com/office/drawing/2010/main" val="0"/>
                        </a:ext>
                      </a:extLst>
                    </a:blip>
                    <a:stretch>
                      <a:fillRect/>
                    </a:stretch>
                  </pic:blipFill>
                  <pic:spPr>
                    <a:xfrm>
                      <a:off x="0" y="0"/>
                      <a:ext cx="7572375" cy="4238625"/>
                    </a:xfrm>
                    <a:prstGeom prst="rect">
                      <a:avLst/>
                    </a:prstGeom>
                  </pic:spPr>
                </pic:pic>
              </a:graphicData>
            </a:graphic>
            <wp14:sizeRelH relativeFrom="page">
              <wp14:pctWidth>0</wp14:pctWidth>
            </wp14:sizeRelH>
            <wp14:sizeRelV relativeFrom="page">
              <wp14:pctHeight>0</wp14:pctHeight>
            </wp14:sizeRelV>
          </wp:anchor>
        </w:drawing>
      </w:r>
      <w:r w:rsidR="009F2DD4" w:rsidRPr="00D306D9">
        <w:rPr>
          <w:rFonts w:cstheme="minorHAnsi"/>
          <w:b/>
          <w:bCs/>
          <w:sz w:val="28"/>
          <w:szCs w:val="28"/>
          <w:lang w:val="en-US"/>
        </w:rPr>
        <w:t>LAST BUT NOT LEAST</w:t>
      </w:r>
      <w:r w:rsidR="009F2DD4" w:rsidRPr="00D306D9">
        <w:rPr>
          <w:rFonts w:cstheme="minorHAnsi"/>
          <w:sz w:val="28"/>
          <w:szCs w:val="28"/>
          <w:lang w:val="en-US"/>
        </w:rPr>
        <w:t xml:space="preserve">, </w:t>
      </w:r>
      <w:r w:rsidR="009F2DD4" w:rsidRPr="00D306D9">
        <w:rPr>
          <w:rFonts w:cstheme="minorHAnsi"/>
          <w:b/>
          <w:bCs/>
          <w:sz w:val="28"/>
          <w:szCs w:val="28"/>
          <w:lang w:val="en-US"/>
        </w:rPr>
        <w:t>Best wishes to all of you and your families. Health and Happiness for the coming New Year 2024!</w:t>
      </w:r>
    </w:p>
    <w:sectPr w:rsidR="009F2DD4" w:rsidRPr="00D306D9">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1DB0" w14:textId="77777777" w:rsidR="007772B6" w:rsidRDefault="007772B6" w:rsidP="00221767">
      <w:pPr>
        <w:spacing w:before="0"/>
      </w:pPr>
      <w:r>
        <w:separator/>
      </w:r>
    </w:p>
  </w:endnote>
  <w:endnote w:type="continuationSeparator" w:id="0">
    <w:p w14:paraId="66FD2E76" w14:textId="77777777" w:rsidR="007772B6" w:rsidRDefault="007772B6" w:rsidP="002217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5B35" w14:textId="3F32854C" w:rsidR="00581375" w:rsidRDefault="00581375" w:rsidP="009C0F0C">
    <w:pPr>
      <w:pStyle w:val="Pieddepage"/>
      <w:pBdr>
        <w:bottom w:val="double" w:sz="6" w:space="1" w:color="auto"/>
      </w:pBdr>
      <w:jc w:val="center"/>
      <w:rPr>
        <w:rFonts w:ascii="Impact" w:hAnsi="Impact"/>
        <w:color w:val="C00000"/>
        <w:sz w:val="24"/>
        <w:szCs w:val="24"/>
        <w:lang w:val="en-US"/>
      </w:rPr>
    </w:pPr>
  </w:p>
  <w:p w14:paraId="0A5CD1D8" w14:textId="50005E4C" w:rsidR="009C0F0C" w:rsidRPr="009C0F0C" w:rsidRDefault="009C0F0C" w:rsidP="009C0F0C">
    <w:pPr>
      <w:pStyle w:val="Pieddepage"/>
      <w:jc w:val="center"/>
      <w:rPr>
        <w:rFonts w:ascii="Impact" w:hAnsi="Impact"/>
        <w:color w:val="C00000"/>
        <w:sz w:val="24"/>
        <w:szCs w:val="24"/>
        <w:lang w:val="en-US"/>
      </w:rPr>
    </w:pPr>
    <w:r w:rsidRPr="009C0F0C">
      <w:rPr>
        <w:rFonts w:ascii="Impact" w:hAnsi="Impact"/>
        <w:color w:val="C00000"/>
        <w:sz w:val="24"/>
        <w:szCs w:val="24"/>
        <w:lang w:val="en-US"/>
      </w:rPr>
      <w:t>International CBRNE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7F5C" w14:textId="77777777" w:rsidR="007772B6" w:rsidRDefault="007772B6" w:rsidP="00221767">
      <w:pPr>
        <w:spacing w:before="0"/>
      </w:pPr>
      <w:r>
        <w:separator/>
      </w:r>
    </w:p>
  </w:footnote>
  <w:footnote w:type="continuationSeparator" w:id="0">
    <w:p w14:paraId="2A0CA0B4" w14:textId="77777777" w:rsidR="007772B6" w:rsidRDefault="007772B6" w:rsidP="00221767">
      <w:pPr>
        <w:spacing w:before="0"/>
      </w:pPr>
      <w:r>
        <w:continuationSeparator/>
      </w:r>
    </w:p>
  </w:footnote>
  <w:footnote w:id="1">
    <w:p w14:paraId="5CE89E0A" w14:textId="2EEE3626" w:rsidR="009F2DD4" w:rsidRPr="009F2DD4" w:rsidRDefault="009F2DD4" w:rsidP="009F2DD4">
      <w:pPr>
        <w:pStyle w:val="Notedebasdepage"/>
        <w:jc w:val="both"/>
        <w:rPr>
          <w:lang w:val="en-US"/>
        </w:rPr>
      </w:pPr>
      <w:r w:rsidRPr="009F2DD4">
        <w:rPr>
          <w:rStyle w:val="Appelnotedebasdep"/>
          <w:color w:val="000000" w:themeColor="text1"/>
        </w:rPr>
        <w:footnoteRef/>
      </w:r>
      <w:r w:rsidRPr="009F2DD4">
        <w:rPr>
          <w:color w:val="000000" w:themeColor="text1"/>
        </w:rPr>
        <w:t xml:space="preserve"> </w:t>
      </w:r>
      <w:r w:rsidRPr="009F2DD4">
        <w:rPr>
          <w:rStyle w:val="ydpc2075cc4yui3202133909051805764"/>
          <w:rFonts w:eastAsia="Times New Roman" w:cstheme="minorHAnsi"/>
          <w:color w:val="000000" w:themeColor="text1"/>
        </w:rPr>
        <w:t>Brigadier General (ret.) Ioannis [John] Galatas, MD, MSc(Terr), MC(Army) |</w:t>
      </w:r>
      <w:r w:rsidRPr="009F2DD4">
        <w:rPr>
          <w:rStyle w:val="ydpc2075cc4yui3202133909051805764"/>
          <w:rFonts w:eastAsia="Times New Roman" w:cstheme="minorHAnsi"/>
          <w:b/>
          <w:bCs/>
          <w:color w:val="000000" w:themeColor="text1"/>
        </w:rPr>
        <w:t xml:space="preserve"> </w:t>
      </w:r>
      <w:r w:rsidRPr="009F2DD4">
        <w:rPr>
          <w:rStyle w:val="ydpc2075cc4yui3202133909051805768"/>
          <w:rFonts w:eastAsia="Times New Roman" w:cstheme="minorHAnsi"/>
          <w:color w:val="000000" w:themeColor="text1"/>
        </w:rPr>
        <w:t xml:space="preserve">MD Consultant in </w:t>
      </w:r>
      <w:hyperlink r:id="rId1" w:tgtFrame="_blank" w:history="1">
        <w:r w:rsidRPr="009F2DD4">
          <w:rPr>
            <w:rStyle w:val="Lienhypertexte"/>
            <w:rFonts w:eastAsia="Times New Roman" w:cstheme="minorHAnsi"/>
            <w:color w:val="000000" w:themeColor="text1"/>
          </w:rPr>
          <w:t>Allergy</w:t>
        </w:r>
      </w:hyperlink>
      <w:r w:rsidRPr="009F2DD4">
        <w:rPr>
          <w:rStyle w:val="ydpc2075cc4yui3202133909051805772"/>
          <w:rFonts w:eastAsia="Times New Roman" w:cstheme="minorHAnsi"/>
          <w:color w:val="000000" w:themeColor="text1"/>
        </w:rPr>
        <w:t xml:space="preserve"> &amp; Clinical Immunology | </w:t>
      </w:r>
      <w:r w:rsidRPr="009F2DD4">
        <w:rPr>
          <w:rStyle w:val="ydpc2075cc4yui3202133909051805776"/>
          <w:rFonts w:eastAsia="Times New Roman" w:cstheme="minorHAnsi"/>
          <w:color w:val="000000" w:themeColor="text1"/>
        </w:rPr>
        <w:t>Medical/Hospital/Ops CBRNE Planner</w:t>
      </w:r>
      <w:r w:rsidRPr="009F2DD4">
        <w:rPr>
          <w:rFonts w:eastAsia="Times New Roman" w:cstheme="minorHAnsi"/>
          <w:b/>
          <w:bCs/>
          <w:color w:val="000000" w:themeColor="text1"/>
        </w:rPr>
        <w:t>/</w:t>
      </w:r>
      <w:r w:rsidRPr="009F2DD4">
        <w:rPr>
          <w:rFonts w:eastAsia="Times New Roman" w:cstheme="minorHAnsi"/>
          <w:color w:val="000000" w:themeColor="text1"/>
        </w:rPr>
        <w:t xml:space="preserve">Instructor | </w:t>
      </w:r>
      <w:r w:rsidRPr="009F2DD4">
        <w:rPr>
          <w:rStyle w:val="ydpc2075cc4yui3202133909051805780"/>
          <w:rFonts w:eastAsia="Times New Roman" w:cstheme="minorHAnsi"/>
          <w:color w:val="000000" w:themeColor="text1"/>
        </w:rPr>
        <w:t xml:space="preserve">Senior Asymmetric Threats Analyst. Can be reached at </w:t>
      </w:r>
      <w:hyperlink r:id="rId2" w:history="1">
        <w:r w:rsidRPr="009F2DD4">
          <w:rPr>
            <w:rStyle w:val="Lienhypertexte"/>
            <w:rFonts w:eastAsia="Times New Roman" w:cstheme="minorHAnsi"/>
            <w:color w:val="000000" w:themeColor="text1"/>
          </w:rPr>
          <w:t>igalatas@yahoo.com</w:t>
        </w:r>
      </w:hyperlink>
      <w:r w:rsidRPr="009F2DD4">
        <w:rPr>
          <w:rStyle w:val="ydpc2075cc4yui3202133909051805780"/>
          <w:rFonts w:eastAsia="Times New Roman" w:cstheme="minorHAnsi"/>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017762519"/>
      <w:docPartObj>
        <w:docPartGallery w:val="Page Numbers (Top of Page)"/>
        <w:docPartUnique/>
      </w:docPartObj>
    </w:sdtPr>
    <w:sdtEndPr>
      <w:rPr>
        <w:b/>
        <w:bCs/>
        <w:noProof/>
        <w:color w:val="auto"/>
        <w:spacing w:val="0"/>
      </w:rPr>
    </w:sdtEndPr>
    <w:sdtContent>
      <w:p w14:paraId="7E6F1E47" w14:textId="25572DB3" w:rsidR="009C0F0C" w:rsidRDefault="009C0F0C">
        <w:pPr>
          <w:pStyle w:val="En-tte"/>
          <w:pBdr>
            <w:bottom w:val="single" w:sz="4" w:space="1" w:color="D9D9D9" w:themeColor="background1" w:themeShade="D9"/>
          </w:pBdr>
          <w:jc w:val="right"/>
          <w:rPr>
            <w:b/>
            <w:bCs/>
          </w:rPr>
        </w:pPr>
        <w:r w:rsidRPr="009C0F0C">
          <w:rPr>
            <w:rFonts w:ascii="Arial Black" w:hAnsi="Arial Black"/>
            <w:color w:val="7F7F7F" w:themeColor="background1" w:themeShade="7F"/>
            <w:spacing w:val="60"/>
          </w:rPr>
          <w:t>Page</w:t>
        </w:r>
        <w:r>
          <w:t xml:space="preserve"> | </w:t>
        </w:r>
        <w:r w:rsidRPr="009C0F0C">
          <w:rPr>
            <w:rFonts w:ascii="Arial Black" w:hAnsi="Arial Black"/>
          </w:rPr>
          <w:fldChar w:fldCharType="begin"/>
        </w:r>
        <w:r w:rsidRPr="009C0F0C">
          <w:rPr>
            <w:rFonts w:ascii="Arial Black" w:hAnsi="Arial Black"/>
          </w:rPr>
          <w:instrText xml:space="preserve"> PAGE   \* MERGEFORMAT </w:instrText>
        </w:r>
        <w:r w:rsidRPr="009C0F0C">
          <w:rPr>
            <w:rFonts w:ascii="Arial Black" w:hAnsi="Arial Black"/>
          </w:rPr>
          <w:fldChar w:fldCharType="separate"/>
        </w:r>
        <w:r w:rsidR="00D4417E" w:rsidRPr="00D4417E">
          <w:rPr>
            <w:rFonts w:ascii="Arial Black" w:hAnsi="Arial Black"/>
            <w:b/>
            <w:bCs/>
            <w:noProof/>
          </w:rPr>
          <w:t>6</w:t>
        </w:r>
        <w:r w:rsidRPr="009C0F0C">
          <w:rPr>
            <w:rFonts w:ascii="Arial Black" w:hAnsi="Arial Black"/>
            <w:b/>
            <w:bCs/>
            <w:noProof/>
          </w:rPr>
          <w:fldChar w:fldCharType="end"/>
        </w:r>
      </w:p>
    </w:sdtContent>
  </w:sdt>
  <w:p w14:paraId="797E1838" w14:textId="77777777" w:rsidR="009C0F0C" w:rsidRDefault="009C0F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58E"/>
    <w:multiLevelType w:val="hybridMultilevel"/>
    <w:tmpl w:val="3D4E5872"/>
    <w:lvl w:ilvl="0" w:tplc="55D4FAB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B1B1E"/>
    <w:multiLevelType w:val="hybridMultilevel"/>
    <w:tmpl w:val="3224F8F0"/>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360A9C"/>
    <w:multiLevelType w:val="hybridMultilevel"/>
    <w:tmpl w:val="67FC85D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B7138CA"/>
    <w:multiLevelType w:val="hybridMultilevel"/>
    <w:tmpl w:val="96CEEA8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C3E7493"/>
    <w:multiLevelType w:val="hybridMultilevel"/>
    <w:tmpl w:val="A224A94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E936F32"/>
    <w:multiLevelType w:val="hybridMultilevel"/>
    <w:tmpl w:val="FE80F8F8"/>
    <w:lvl w:ilvl="0" w:tplc="AA98079A">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2FB57C54"/>
    <w:multiLevelType w:val="hybridMultilevel"/>
    <w:tmpl w:val="3620F9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FEB0B70"/>
    <w:multiLevelType w:val="hybridMultilevel"/>
    <w:tmpl w:val="8886241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B555F61"/>
    <w:multiLevelType w:val="hybridMultilevel"/>
    <w:tmpl w:val="A3AEF8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37B0434"/>
    <w:multiLevelType w:val="hybridMultilevel"/>
    <w:tmpl w:val="E2EE6E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56F0946"/>
    <w:multiLevelType w:val="hybridMultilevel"/>
    <w:tmpl w:val="DD6AC3D4"/>
    <w:lvl w:ilvl="0" w:tplc="080C0019">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620960"/>
    <w:multiLevelType w:val="hybridMultilevel"/>
    <w:tmpl w:val="A3BE423C"/>
    <w:lvl w:ilvl="0" w:tplc="E1B446E6">
      <w:start w:val="1"/>
      <w:numFmt w:val="bullet"/>
      <w:lvlText w:val="²"/>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A0025D4"/>
    <w:multiLevelType w:val="hybridMultilevel"/>
    <w:tmpl w:val="1CA42518"/>
    <w:lvl w:ilvl="0" w:tplc="9490F28A">
      <w:start w:val="2"/>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4A9E464F"/>
    <w:multiLevelType w:val="hybridMultilevel"/>
    <w:tmpl w:val="7FF0C010"/>
    <w:lvl w:ilvl="0" w:tplc="080C0001">
      <w:start w:val="1"/>
      <w:numFmt w:val="bullet"/>
      <w:lvlText w:val=""/>
      <w:lvlJc w:val="left"/>
      <w:pPr>
        <w:ind w:left="6030" w:hanging="360"/>
      </w:pPr>
      <w:rPr>
        <w:rFonts w:ascii="Symbol" w:hAnsi="Symbol" w:cs="Symbol" w:hint="default"/>
      </w:rPr>
    </w:lvl>
    <w:lvl w:ilvl="1" w:tplc="080C0003">
      <w:start w:val="1"/>
      <w:numFmt w:val="bullet"/>
      <w:lvlText w:val="o"/>
      <w:lvlJc w:val="left"/>
      <w:pPr>
        <w:ind w:left="6750" w:hanging="360"/>
      </w:pPr>
      <w:rPr>
        <w:rFonts w:ascii="Courier New" w:hAnsi="Courier New" w:cs="Courier New" w:hint="default"/>
      </w:rPr>
    </w:lvl>
    <w:lvl w:ilvl="2" w:tplc="080C0005" w:tentative="1">
      <w:start w:val="1"/>
      <w:numFmt w:val="bullet"/>
      <w:lvlText w:val=""/>
      <w:lvlJc w:val="left"/>
      <w:pPr>
        <w:ind w:left="7470" w:hanging="360"/>
      </w:pPr>
      <w:rPr>
        <w:rFonts w:ascii="Wingdings" w:hAnsi="Wingdings" w:cs="Wingdings" w:hint="default"/>
      </w:rPr>
    </w:lvl>
    <w:lvl w:ilvl="3" w:tplc="080C0001" w:tentative="1">
      <w:start w:val="1"/>
      <w:numFmt w:val="bullet"/>
      <w:lvlText w:val=""/>
      <w:lvlJc w:val="left"/>
      <w:pPr>
        <w:ind w:left="8190" w:hanging="360"/>
      </w:pPr>
      <w:rPr>
        <w:rFonts w:ascii="Symbol" w:hAnsi="Symbol" w:cs="Symbol" w:hint="default"/>
      </w:rPr>
    </w:lvl>
    <w:lvl w:ilvl="4" w:tplc="080C0003" w:tentative="1">
      <w:start w:val="1"/>
      <w:numFmt w:val="bullet"/>
      <w:lvlText w:val="o"/>
      <w:lvlJc w:val="left"/>
      <w:pPr>
        <w:ind w:left="8910" w:hanging="360"/>
      </w:pPr>
      <w:rPr>
        <w:rFonts w:ascii="Courier New" w:hAnsi="Courier New" w:cs="Courier New" w:hint="default"/>
      </w:rPr>
    </w:lvl>
    <w:lvl w:ilvl="5" w:tplc="080C0005" w:tentative="1">
      <w:start w:val="1"/>
      <w:numFmt w:val="bullet"/>
      <w:lvlText w:val=""/>
      <w:lvlJc w:val="left"/>
      <w:pPr>
        <w:ind w:left="9630" w:hanging="360"/>
      </w:pPr>
      <w:rPr>
        <w:rFonts w:ascii="Wingdings" w:hAnsi="Wingdings" w:cs="Wingdings" w:hint="default"/>
      </w:rPr>
    </w:lvl>
    <w:lvl w:ilvl="6" w:tplc="080C0001" w:tentative="1">
      <w:start w:val="1"/>
      <w:numFmt w:val="bullet"/>
      <w:lvlText w:val=""/>
      <w:lvlJc w:val="left"/>
      <w:pPr>
        <w:ind w:left="10350" w:hanging="360"/>
      </w:pPr>
      <w:rPr>
        <w:rFonts w:ascii="Symbol" w:hAnsi="Symbol" w:cs="Symbol" w:hint="default"/>
      </w:rPr>
    </w:lvl>
    <w:lvl w:ilvl="7" w:tplc="080C0003" w:tentative="1">
      <w:start w:val="1"/>
      <w:numFmt w:val="bullet"/>
      <w:lvlText w:val="o"/>
      <w:lvlJc w:val="left"/>
      <w:pPr>
        <w:ind w:left="11070" w:hanging="360"/>
      </w:pPr>
      <w:rPr>
        <w:rFonts w:ascii="Courier New" w:hAnsi="Courier New" w:cs="Courier New" w:hint="default"/>
      </w:rPr>
    </w:lvl>
    <w:lvl w:ilvl="8" w:tplc="080C0005" w:tentative="1">
      <w:start w:val="1"/>
      <w:numFmt w:val="bullet"/>
      <w:lvlText w:val=""/>
      <w:lvlJc w:val="left"/>
      <w:pPr>
        <w:ind w:left="11790" w:hanging="360"/>
      </w:pPr>
      <w:rPr>
        <w:rFonts w:ascii="Wingdings" w:hAnsi="Wingdings" w:cs="Wingdings" w:hint="default"/>
      </w:rPr>
    </w:lvl>
  </w:abstractNum>
  <w:abstractNum w:abstractNumId="14" w15:restartNumberingAfterBreak="0">
    <w:nsid w:val="4DE16366"/>
    <w:multiLevelType w:val="hybridMultilevel"/>
    <w:tmpl w:val="B0FA07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0AE6AA8"/>
    <w:multiLevelType w:val="hybridMultilevel"/>
    <w:tmpl w:val="0002BC46"/>
    <w:lvl w:ilvl="0" w:tplc="12DA918A">
      <w:start w:val="1"/>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51A61529"/>
    <w:multiLevelType w:val="hybridMultilevel"/>
    <w:tmpl w:val="DB5C0B14"/>
    <w:lvl w:ilvl="0" w:tplc="080C0001">
      <w:start w:val="1"/>
      <w:numFmt w:val="bullet"/>
      <w:lvlText w:val=""/>
      <w:lvlJc w:val="left"/>
      <w:pPr>
        <w:ind w:left="1440" w:hanging="360"/>
      </w:pPr>
      <w:rPr>
        <w:rFonts w:ascii="Symbol" w:hAnsi="Symbol" w:cs="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cs="Wingdings" w:hint="default"/>
      </w:rPr>
    </w:lvl>
    <w:lvl w:ilvl="3" w:tplc="080C0001" w:tentative="1">
      <w:start w:val="1"/>
      <w:numFmt w:val="bullet"/>
      <w:lvlText w:val=""/>
      <w:lvlJc w:val="left"/>
      <w:pPr>
        <w:ind w:left="3600" w:hanging="360"/>
      </w:pPr>
      <w:rPr>
        <w:rFonts w:ascii="Symbol" w:hAnsi="Symbol" w:cs="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cs="Wingdings" w:hint="default"/>
      </w:rPr>
    </w:lvl>
    <w:lvl w:ilvl="6" w:tplc="080C0001" w:tentative="1">
      <w:start w:val="1"/>
      <w:numFmt w:val="bullet"/>
      <w:lvlText w:val=""/>
      <w:lvlJc w:val="left"/>
      <w:pPr>
        <w:ind w:left="5760" w:hanging="360"/>
      </w:pPr>
      <w:rPr>
        <w:rFonts w:ascii="Symbol" w:hAnsi="Symbol" w:cs="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52F00447"/>
    <w:multiLevelType w:val="hybridMultilevel"/>
    <w:tmpl w:val="A2006A8C"/>
    <w:lvl w:ilvl="0" w:tplc="080C0011">
      <w:start w:val="1"/>
      <w:numFmt w:val="decimal"/>
      <w:lvlText w:val="%1)"/>
      <w:lvlJc w:val="left"/>
      <w:pPr>
        <w:ind w:left="1494" w:hanging="360"/>
      </w:p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18" w15:restartNumberingAfterBreak="0">
    <w:nsid w:val="558F0C53"/>
    <w:multiLevelType w:val="hybridMultilevel"/>
    <w:tmpl w:val="26E2FAA8"/>
    <w:lvl w:ilvl="0" w:tplc="0A48C3EE">
      <w:start w:val="2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7DA630D"/>
    <w:multiLevelType w:val="hybridMultilevel"/>
    <w:tmpl w:val="AF0AB8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444893"/>
    <w:multiLevelType w:val="hybridMultilevel"/>
    <w:tmpl w:val="8886241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AA8060A"/>
    <w:multiLevelType w:val="multilevel"/>
    <w:tmpl w:val="E612B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D761B6F"/>
    <w:multiLevelType w:val="multilevel"/>
    <w:tmpl w:val="379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70A5F"/>
    <w:multiLevelType w:val="hybridMultilevel"/>
    <w:tmpl w:val="2B06DD58"/>
    <w:lvl w:ilvl="0" w:tplc="080C0001">
      <w:start w:val="1"/>
      <w:numFmt w:val="bullet"/>
      <w:lvlText w:val=""/>
      <w:lvlJc w:val="left"/>
      <w:pPr>
        <w:ind w:left="360" w:hanging="360"/>
      </w:pPr>
      <w:rPr>
        <w:rFonts w:ascii="Symbol" w:hAnsi="Symbol" w:cs="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cs="Wingdings" w:hint="default"/>
      </w:rPr>
    </w:lvl>
    <w:lvl w:ilvl="3" w:tplc="080C0001" w:tentative="1">
      <w:start w:val="1"/>
      <w:numFmt w:val="bullet"/>
      <w:lvlText w:val=""/>
      <w:lvlJc w:val="left"/>
      <w:pPr>
        <w:ind w:left="2520" w:hanging="360"/>
      </w:pPr>
      <w:rPr>
        <w:rFonts w:ascii="Symbol" w:hAnsi="Symbol" w:cs="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cs="Wingdings" w:hint="default"/>
      </w:rPr>
    </w:lvl>
    <w:lvl w:ilvl="6" w:tplc="080C0001" w:tentative="1">
      <w:start w:val="1"/>
      <w:numFmt w:val="bullet"/>
      <w:lvlText w:val=""/>
      <w:lvlJc w:val="left"/>
      <w:pPr>
        <w:ind w:left="4680" w:hanging="360"/>
      </w:pPr>
      <w:rPr>
        <w:rFonts w:ascii="Symbol" w:hAnsi="Symbol" w:cs="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7B303F3C"/>
    <w:multiLevelType w:val="hybridMultilevel"/>
    <w:tmpl w:val="619E4A34"/>
    <w:lvl w:ilvl="0" w:tplc="080C0019">
      <w:start w:val="1"/>
      <w:numFmt w:val="lowerLetter"/>
      <w:lvlText w:val="%1."/>
      <w:lvlJc w:val="left"/>
      <w:pPr>
        <w:ind w:left="720" w:hanging="360"/>
      </w:pPr>
    </w:lvl>
    <w:lvl w:ilvl="1" w:tplc="080C0011">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C983064"/>
    <w:multiLevelType w:val="hybridMultilevel"/>
    <w:tmpl w:val="56FA22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CB15E34"/>
    <w:multiLevelType w:val="hybridMultilevel"/>
    <w:tmpl w:val="8DE65C74"/>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D190B2D"/>
    <w:multiLevelType w:val="hybridMultilevel"/>
    <w:tmpl w:val="F0082B74"/>
    <w:lvl w:ilvl="0" w:tplc="080C0019">
      <w:start w:val="1"/>
      <w:numFmt w:val="lowerLetter"/>
      <w:lvlText w:val="%1."/>
      <w:lvlJc w:val="left"/>
      <w:pPr>
        <w:ind w:left="720" w:hanging="360"/>
      </w:pPr>
    </w:lvl>
    <w:lvl w:ilvl="1" w:tplc="080C0019">
      <w:start w:val="1"/>
      <w:numFmt w:val="lowerLetter"/>
      <w:lvlText w:val="%2."/>
      <w:lvlJc w:val="left"/>
      <w:pPr>
        <w:ind w:left="1635"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00804565">
    <w:abstractNumId w:val="21"/>
  </w:num>
  <w:num w:numId="2" w16cid:durableId="274607038">
    <w:abstractNumId w:val="15"/>
  </w:num>
  <w:num w:numId="3" w16cid:durableId="1017150014">
    <w:abstractNumId w:val="12"/>
  </w:num>
  <w:num w:numId="4" w16cid:durableId="1373073136">
    <w:abstractNumId w:val="6"/>
  </w:num>
  <w:num w:numId="5" w16cid:durableId="1860196826">
    <w:abstractNumId w:val="4"/>
  </w:num>
  <w:num w:numId="6" w16cid:durableId="1842351454">
    <w:abstractNumId w:val="5"/>
  </w:num>
  <w:num w:numId="7" w16cid:durableId="1072384751">
    <w:abstractNumId w:val="0"/>
  </w:num>
  <w:num w:numId="8" w16cid:durableId="1625888039">
    <w:abstractNumId w:val="11"/>
  </w:num>
  <w:num w:numId="9" w16cid:durableId="953246170">
    <w:abstractNumId w:val="19"/>
  </w:num>
  <w:num w:numId="10" w16cid:durableId="1520309922">
    <w:abstractNumId w:val="14"/>
  </w:num>
  <w:num w:numId="11" w16cid:durableId="357318599">
    <w:abstractNumId w:val="1"/>
  </w:num>
  <w:num w:numId="12" w16cid:durableId="42947867">
    <w:abstractNumId w:val="13"/>
  </w:num>
  <w:num w:numId="13" w16cid:durableId="1036195376">
    <w:abstractNumId w:val="8"/>
  </w:num>
  <w:num w:numId="14" w16cid:durableId="590549400">
    <w:abstractNumId w:val="2"/>
  </w:num>
  <w:num w:numId="15" w16cid:durableId="684525319">
    <w:abstractNumId w:val="27"/>
  </w:num>
  <w:num w:numId="16" w16cid:durableId="940456707">
    <w:abstractNumId w:val="3"/>
  </w:num>
  <w:num w:numId="17" w16cid:durableId="1288272517">
    <w:abstractNumId w:val="22"/>
  </w:num>
  <w:num w:numId="18" w16cid:durableId="1118719217">
    <w:abstractNumId w:val="23"/>
  </w:num>
  <w:num w:numId="19" w16cid:durableId="595089807">
    <w:abstractNumId w:val="16"/>
  </w:num>
  <w:num w:numId="20" w16cid:durableId="1679773013">
    <w:abstractNumId w:val="26"/>
  </w:num>
  <w:num w:numId="21" w16cid:durableId="1441149703">
    <w:abstractNumId w:val="10"/>
  </w:num>
  <w:num w:numId="22" w16cid:durableId="812528800">
    <w:abstractNumId w:val="24"/>
  </w:num>
  <w:num w:numId="23" w16cid:durableId="1547334291">
    <w:abstractNumId w:val="17"/>
  </w:num>
  <w:num w:numId="24" w16cid:durableId="190193778">
    <w:abstractNumId w:val="20"/>
  </w:num>
  <w:num w:numId="25" w16cid:durableId="1056464570">
    <w:abstractNumId w:val="9"/>
  </w:num>
  <w:num w:numId="26" w16cid:durableId="291327474">
    <w:abstractNumId w:val="7"/>
  </w:num>
  <w:num w:numId="27" w16cid:durableId="1902669107">
    <w:abstractNumId w:val="18"/>
  </w:num>
  <w:num w:numId="28" w16cid:durableId="6503347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NDI0MzQ1MTUxtjBS0lEKTi0uzszPAykwrAUA/N22qSwAAAA="/>
  </w:docVars>
  <w:rsids>
    <w:rsidRoot w:val="003F6389"/>
    <w:rsid w:val="00040C73"/>
    <w:rsid w:val="000421DB"/>
    <w:rsid w:val="00046D2C"/>
    <w:rsid w:val="00053E2F"/>
    <w:rsid w:val="00086A0A"/>
    <w:rsid w:val="000C3C47"/>
    <w:rsid w:val="000F4356"/>
    <w:rsid w:val="0011256F"/>
    <w:rsid w:val="00124EEB"/>
    <w:rsid w:val="00150350"/>
    <w:rsid w:val="001758C5"/>
    <w:rsid w:val="00186307"/>
    <w:rsid w:val="00195B74"/>
    <w:rsid w:val="001973C1"/>
    <w:rsid w:val="001A07FB"/>
    <w:rsid w:val="001A4BDA"/>
    <w:rsid w:val="001B623D"/>
    <w:rsid w:val="001D4097"/>
    <w:rsid w:val="001D5FCC"/>
    <w:rsid w:val="001E0555"/>
    <w:rsid w:val="001F02B1"/>
    <w:rsid w:val="00217ECF"/>
    <w:rsid w:val="00221767"/>
    <w:rsid w:val="002827A8"/>
    <w:rsid w:val="00293646"/>
    <w:rsid w:val="002B0A97"/>
    <w:rsid w:val="002B1E4C"/>
    <w:rsid w:val="002B4960"/>
    <w:rsid w:val="002B516E"/>
    <w:rsid w:val="002E2EC8"/>
    <w:rsid w:val="002E6B3A"/>
    <w:rsid w:val="002F0519"/>
    <w:rsid w:val="002F06F5"/>
    <w:rsid w:val="003061A9"/>
    <w:rsid w:val="003159C5"/>
    <w:rsid w:val="003162C7"/>
    <w:rsid w:val="00321327"/>
    <w:rsid w:val="00327D92"/>
    <w:rsid w:val="00340D00"/>
    <w:rsid w:val="00346647"/>
    <w:rsid w:val="003532D2"/>
    <w:rsid w:val="00353CAE"/>
    <w:rsid w:val="003637E0"/>
    <w:rsid w:val="0036420E"/>
    <w:rsid w:val="00371C61"/>
    <w:rsid w:val="0038238D"/>
    <w:rsid w:val="0038383E"/>
    <w:rsid w:val="003876F2"/>
    <w:rsid w:val="003965E6"/>
    <w:rsid w:val="003B7E67"/>
    <w:rsid w:val="003C55E1"/>
    <w:rsid w:val="003D6366"/>
    <w:rsid w:val="003E11AF"/>
    <w:rsid w:val="003F6389"/>
    <w:rsid w:val="00402F44"/>
    <w:rsid w:val="00412CA4"/>
    <w:rsid w:val="004338FE"/>
    <w:rsid w:val="00462602"/>
    <w:rsid w:val="00470588"/>
    <w:rsid w:val="00473B2F"/>
    <w:rsid w:val="00474979"/>
    <w:rsid w:val="0047761F"/>
    <w:rsid w:val="00482300"/>
    <w:rsid w:val="004855C0"/>
    <w:rsid w:val="00491966"/>
    <w:rsid w:val="004A31E7"/>
    <w:rsid w:val="004A41D1"/>
    <w:rsid w:val="004B0B0D"/>
    <w:rsid w:val="004B6F3C"/>
    <w:rsid w:val="004D0317"/>
    <w:rsid w:val="004D064A"/>
    <w:rsid w:val="004E1E61"/>
    <w:rsid w:val="004E3F93"/>
    <w:rsid w:val="004E4891"/>
    <w:rsid w:val="004F2317"/>
    <w:rsid w:val="005037D4"/>
    <w:rsid w:val="00515A6A"/>
    <w:rsid w:val="0052378F"/>
    <w:rsid w:val="00537B19"/>
    <w:rsid w:val="00545A7F"/>
    <w:rsid w:val="0054684A"/>
    <w:rsid w:val="00550234"/>
    <w:rsid w:val="005603A4"/>
    <w:rsid w:val="00560E3B"/>
    <w:rsid w:val="00562C36"/>
    <w:rsid w:val="00564B01"/>
    <w:rsid w:val="00567087"/>
    <w:rsid w:val="00576607"/>
    <w:rsid w:val="00576F88"/>
    <w:rsid w:val="00581375"/>
    <w:rsid w:val="005A2A95"/>
    <w:rsid w:val="005A6C5A"/>
    <w:rsid w:val="005B0B7E"/>
    <w:rsid w:val="005B439F"/>
    <w:rsid w:val="005B71F1"/>
    <w:rsid w:val="005E287C"/>
    <w:rsid w:val="005E6C0C"/>
    <w:rsid w:val="005F0B47"/>
    <w:rsid w:val="0062597C"/>
    <w:rsid w:val="00626596"/>
    <w:rsid w:val="00633D3A"/>
    <w:rsid w:val="00645C9D"/>
    <w:rsid w:val="00687A54"/>
    <w:rsid w:val="006944F4"/>
    <w:rsid w:val="006B2E06"/>
    <w:rsid w:val="006C1FE2"/>
    <w:rsid w:val="006C7928"/>
    <w:rsid w:val="006E3D25"/>
    <w:rsid w:val="006F1B90"/>
    <w:rsid w:val="006F3A7B"/>
    <w:rsid w:val="006F4329"/>
    <w:rsid w:val="00700E1F"/>
    <w:rsid w:val="00707DD5"/>
    <w:rsid w:val="007146A2"/>
    <w:rsid w:val="00717257"/>
    <w:rsid w:val="00717DC0"/>
    <w:rsid w:val="007315CA"/>
    <w:rsid w:val="00741262"/>
    <w:rsid w:val="0074709D"/>
    <w:rsid w:val="007626AE"/>
    <w:rsid w:val="007772B6"/>
    <w:rsid w:val="00783AB1"/>
    <w:rsid w:val="00793951"/>
    <w:rsid w:val="007A156E"/>
    <w:rsid w:val="007E09FF"/>
    <w:rsid w:val="007F2D7F"/>
    <w:rsid w:val="00801A40"/>
    <w:rsid w:val="00810E5F"/>
    <w:rsid w:val="00840029"/>
    <w:rsid w:val="00847B1E"/>
    <w:rsid w:val="008558A3"/>
    <w:rsid w:val="00857ACD"/>
    <w:rsid w:val="00860574"/>
    <w:rsid w:val="00862588"/>
    <w:rsid w:val="008738B6"/>
    <w:rsid w:val="008750C3"/>
    <w:rsid w:val="00880F5D"/>
    <w:rsid w:val="008903D5"/>
    <w:rsid w:val="00893BB5"/>
    <w:rsid w:val="008A0E84"/>
    <w:rsid w:val="008A44D9"/>
    <w:rsid w:val="008A5148"/>
    <w:rsid w:val="008B4C3B"/>
    <w:rsid w:val="008C03CC"/>
    <w:rsid w:val="008C22F3"/>
    <w:rsid w:val="008D517C"/>
    <w:rsid w:val="00906946"/>
    <w:rsid w:val="00930E5A"/>
    <w:rsid w:val="00945E18"/>
    <w:rsid w:val="00962F4B"/>
    <w:rsid w:val="009947BB"/>
    <w:rsid w:val="00996499"/>
    <w:rsid w:val="009A4045"/>
    <w:rsid w:val="009B30EF"/>
    <w:rsid w:val="009B52C0"/>
    <w:rsid w:val="009C0F0C"/>
    <w:rsid w:val="009C7930"/>
    <w:rsid w:val="009D3AC9"/>
    <w:rsid w:val="009E2E57"/>
    <w:rsid w:val="009F2DD4"/>
    <w:rsid w:val="00A0030C"/>
    <w:rsid w:val="00A021AE"/>
    <w:rsid w:val="00A13FAF"/>
    <w:rsid w:val="00A14166"/>
    <w:rsid w:val="00A1791F"/>
    <w:rsid w:val="00A22B44"/>
    <w:rsid w:val="00A25274"/>
    <w:rsid w:val="00A329D7"/>
    <w:rsid w:val="00A36C4A"/>
    <w:rsid w:val="00A638BD"/>
    <w:rsid w:val="00A73C4A"/>
    <w:rsid w:val="00A75F08"/>
    <w:rsid w:val="00AA6C27"/>
    <w:rsid w:val="00AB0560"/>
    <w:rsid w:val="00AB60B3"/>
    <w:rsid w:val="00AB75E9"/>
    <w:rsid w:val="00AC6A0F"/>
    <w:rsid w:val="00AE2C38"/>
    <w:rsid w:val="00AE3CFF"/>
    <w:rsid w:val="00AF4588"/>
    <w:rsid w:val="00AF53B5"/>
    <w:rsid w:val="00B00D89"/>
    <w:rsid w:val="00B12AB0"/>
    <w:rsid w:val="00B13AAD"/>
    <w:rsid w:val="00B2478E"/>
    <w:rsid w:val="00B4317F"/>
    <w:rsid w:val="00B43674"/>
    <w:rsid w:val="00B445F8"/>
    <w:rsid w:val="00B63CE0"/>
    <w:rsid w:val="00B74812"/>
    <w:rsid w:val="00B82592"/>
    <w:rsid w:val="00BA052E"/>
    <w:rsid w:val="00BA0A19"/>
    <w:rsid w:val="00BC1977"/>
    <w:rsid w:val="00BC2375"/>
    <w:rsid w:val="00BC284B"/>
    <w:rsid w:val="00BD7039"/>
    <w:rsid w:val="00BE590D"/>
    <w:rsid w:val="00BE5D76"/>
    <w:rsid w:val="00BF71FE"/>
    <w:rsid w:val="00C0139A"/>
    <w:rsid w:val="00C058A2"/>
    <w:rsid w:val="00C17917"/>
    <w:rsid w:val="00C27D03"/>
    <w:rsid w:val="00C50E1A"/>
    <w:rsid w:val="00C554C8"/>
    <w:rsid w:val="00C6153E"/>
    <w:rsid w:val="00C6353D"/>
    <w:rsid w:val="00C715D4"/>
    <w:rsid w:val="00C71A88"/>
    <w:rsid w:val="00C967E1"/>
    <w:rsid w:val="00CB3871"/>
    <w:rsid w:val="00CC2BB4"/>
    <w:rsid w:val="00CC3F9F"/>
    <w:rsid w:val="00CD2450"/>
    <w:rsid w:val="00CF07D1"/>
    <w:rsid w:val="00D03495"/>
    <w:rsid w:val="00D0401C"/>
    <w:rsid w:val="00D04D05"/>
    <w:rsid w:val="00D0549B"/>
    <w:rsid w:val="00D1407D"/>
    <w:rsid w:val="00D23720"/>
    <w:rsid w:val="00D306D9"/>
    <w:rsid w:val="00D35098"/>
    <w:rsid w:val="00D4417E"/>
    <w:rsid w:val="00D617A7"/>
    <w:rsid w:val="00D649EB"/>
    <w:rsid w:val="00D81087"/>
    <w:rsid w:val="00D8258A"/>
    <w:rsid w:val="00D925BD"/>
    <w:rsid w:val="00DC0B40"/>
    <w:rsid w:val="00DF15BC"/>
    <w:rsid w:val="00E00A39"/>
    <w:rsid w:val="00E1241C"/>
    <w:rsid w:val="00E14432"/>
    <w:rsid w:val="00E272D6"/>
    <w:rsid w:val="00E33AB9"/>
    <w:rsid w:val="00E747CB"/>
    <w:rsid w:val="00EB0404"/>
    <w:rsid w:val="00EC1E73"/>
    <w:rsid w:val="00EC41A8"/>
    <w:rsid w:val="00EC472C"/>
    <w:rsid w:val="00EC53C5"/>
    <w:rsid w:val="00EE1F4B"/>
    <w:rsid w:val="00EF4DFA"/>
    <w:rsid w:val="00F136EC"/>
    <w:rsid w:val="00F20A35"/>
    <w:rsid w:val="00F20AA9"/>
    <w:rsid w:val="00F314E7"/>
    <w:rsid w:val="00F33DFD"/>
    <w:rsid w:val="00F35019"/>
    <w:rsid w:val="00F40345"/>
    <w:rsid w:val="00F5078D"/>
    <w:rsid w:val="00F573F6"/>
    <w:rsid w:val="00F66981"/>
    <w:rsid w:val="00F72ACB"/>
    <w:rsid w:val="00F91EBD"/>
    <w:rsid w:val="00FB2768"/>
    <w:rsid w:val="00FB51A1"/>
    <w:rsid w:val="00FF695F"/>
    <w:rsid w:val="00FF7E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031F"/>
  <w15:docId w15:val="{A3F4A854-096B-47A8-B20E-4F77E0BC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before="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link w:val="Titre1Car"/>
    <w:uiPriority w:val="9"/>
    <w:qFormat/>
    <w:rsid w:val="00BE590D"/>
    <w:pPr>
      <w:spacing w:before="100" w:beforeAutospacing="1" w:after="100" w:afterAutospacing="1"/>
      <w:outlineLvl w:val="0"/>
    </w:pPr>
    <w:rPr>
      <w:rFonts w:ascii="Times New Roman" w:eastAsia="Times New Roman" w:hAnsi="Times New Roman" w:cs="Times New Roman"/>
      <w:b/>
      <w:bCs/>
      <w:kern w:val="36"/>
      <w:sz w:val="48"/>
      <w:szCs w:val="48"/>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638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389"/>
    <w:rPr>
      <w:rFonts w:ascii="Tahoma" w:hAnsi="Tahoma" w:cs="Tahoma"/>
      <w:sz w:val="16"/>
      <w:szCs w:val="16"/>
      <w:lang w:val="en-GB"/>
    </w:rPr>
  </w:style>
  <w:style w:type="paragraph" w:styleId="Paragraphedeliste">
    <w:name w:val="List Paragraph"/>
    <w:basedOn w:val="Normal"/>
    <w:uiPriority w:val="34"/>
    <w:qFormat/>
    <w:rsid w:val="003F6389"/>
    <w:pPr>
      <w:ind w:left="720"/>
      <w:contextualSpacing/>
    </w:pPr>
  </w:style>
  <w:style w:type="character" w:styleId="Lienhypertexte">
    <w:name w:val="Hyperlink"/>
    <w:basedOn w:val="Policepardfaut"/>
    <w:uiPriority w:val="99"/>
    <w:unhideWhenUsed/>
    <w:rsid w:val="003061A9"/>
    <w:rPr>
      <w:color w:val="0000FF" w:themeColor="hyperlink"/>
      <w:u w:val="single"/>
    </w:rPr>
  </w:style>
  <w:style w:type="table" w:styleId="Grilledutableau">
    <w:name w:val="Table Grid"/>
    <w:basedOn w:val="TableauNormal"/>
    <w:uiPriority w:val="59"/>
    <w:rsid w:val="003061A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5274"/>
    <w:pPr>
      <w:spacing w:before="100" w:beforeAutospacing="1" w:after="100" w:afterAutospacing="1"/>
    </w:pPr>
    <w:rPr>
      <w:rFonts w:ascii="Times New Roman" w:hAnsi="Times New Roman" w:cs="Times New Roman"/>
      <w:sz w:val="24"/>
      <w:szCs w:val="24"/>
      <w:lang w:val="fr-BE" w:eastAsia="fr-BE"/>
    </w:rPr>
  </w:style>
  <w:style w:type="paragraph" w:customStyle="1" w:styleId="Default">
    <w:name w:val="Default"/>
    <w:rsid w:val="00EC472C"/>
    <w:pPr>
      <w:autoSpaceDE w:val="0"/>
      <w:autoSpaceDN w:val="0"/>
      <w:adjustRightInd w:val="0"/>
      <w:spacing w:before="0"/>
    </w:pPr>
    <w:rPr>
      <w:rFonts w:ascii="Calibri" w:hAnsi="Calibri" w:cs="Calibri"/>
      <w:color w:val="000000"/>
      <w:sz w:val="24"/>
      <w:szCs w:val="24"/>
    </w:rPr>
  </w:style>
  <w:style w:type="paragraph" w:styleId="Textebrut">
    <w:name w:val="Plain Text"/>
    <w:basedOn w:val="Normal"/>
    <w:link w:val="TextebrutCar"/>
    <w:uiPriority w:val="99"/>
    <w:unhideWhenUsed/>
    <w:rsid w:val="00F20AA9"/>
    <w:pPr>
      <w:spacing w:before="0"/>
    </w:pPr>
    <w:rPr>
      <w:rFonts w:ascii="Calibri" w:hAnsi="Calibri" w:cs="Calibri"/>
      <w:lang w:val="fr-BE"/>
    </w:rPr>
  </w:style>
  <w:style w:type="character" w:customStyle="1" w:styleId="TextebrutCar">
    <w:name w:val="Texte brut Car"/>
    <w:basedOn w:val="Policepardfaut"/>
    <w:link w:val="Textebrut"/>
    <w:uiPriority w:val="99"/>
    <w:rsid w:val="00F20AA9"/>
    <w:rPr>
      <w:rFonts w:ascii="Calibri" w:hAnsi="Calibri" w:cs="Calibri"/>
    </w:rPr>
  </w:style>
  <w:style w:type="paragraph" w:styleId="Corpsdetexte">
    <w:name w:val="Body Text"/>
    <w:basedOn w:val="Normal"/>
    <w:link w:val="CorpsdetexteCar"/>
    <w:uiPriority w:val="1"/>
    <w:qFormat/>
    <w:rsid w:val="004B6F3C"/>
    <w:pPr>
      <w:widowControl w:val="0"/>
      <w:autoSpaceDE w:val="0"/>
      <w:autoSpaceDN w:val="0"/>
      <w:spacing w:before="0"/>
    </w:pPr>
    <w:rPr>
      <w:rFonts w:ascii="Arial" w:eastAsia="Arial" w:hAnsi="Arial" w:cs="Arial"/>
      <w:sz w:val="36"/>
      <w:szCs w:val="36"/>
      <w:lang w:val="en-US"/>
    </w:rPr>
  </w:style>
  <w:style w:type="character" w:customStyle="1" w:styleId="CorpsdetexteCar">
    <w:name w:val="Corps de texte Car"/>
    <w:basedOn w:val="Policepardfaut"/>
    <w:link w:val="Corpsdetexte"/>
    <w:uiPriority w:val="1"/>
    <w:rsid w:val="004B6F3C"/>
    <w:rPr>
      <w:rFonts w:ascii="Arial" w:eastAsia="Arial" w:hAnsi="Arial" w:cs="Arial"/>
      <w:sz w:val="36"/>
      <w:szCs w:val="36"/>
      <w:lang w:val="en-US"/>
    </w:rPr>
  </w:style>
  <w:style w:type="paragraph" w:styleId="Notedebasdepage">
    <w:name w:val="footnote text"/>
    <w:basedOn w:val="Normal"/>
    <w:link w:val="NotedebasdepageCar"/>
    <w:uiPriority w:val="99"/>
    <w:semiHidden/>
    <w:unhideWhenUsed/>
    <w:rsid w:val="00221767"/>
    <w:pPr>
      <w:spacing w:before="0"/>
    </w:pPr>
    <w:rPr>
      <w:sz w:val="20"/>
      <w:szCs w:val="20"/>
    </w:rPr>
  </w:style>
  <w:style w:type="character" w:customStyle="1" w:styleId="NotedebasdepageCar">
    <w:name w:val="Note de bas de page Car"/>
    <w:basedOn w:val="Policepardfaut"/>
    <w:link w:val="Notedebasdepage"/>
    <w:uiPriority w:val="99"/>
    <w:semiHidden/>
    <w:rsid w:val="00221767"/>
    <w:rPr>
      <w:sz w:val="20"/>
      <w:szCs w:val="20"/>
      <w:lang w:val="en-GB"/>
    </w:rPr>
  </w:style>
  <w:style w:type="character" w:styleId="Appelnotedebasdep">
    <w:name w:val="footnote reference"/>
    <w:basedOn w:val="Policepardfaut"/>
    <w:uiPriority w:val="99"/>
    <w:semiHidden/>
    <w:unhideWhenUsed/>
    <w:rsid w:val="00221767"/>
    <w:rPr>
      <w:vertAlign w:val="superscript"/>
    </w:rPr>
  </w:style>
  <w:style w:type="character" w:styleId="Lienhypertextesuivivisit">
    <w:name w:val="FollowedHyperlink"/>
    <w:basedOn w:val="Policepardfaut"/>
    <w:uiPriority w:val="99"/>
    <w:semiHidden/>
    <w:unhideWhenUsed/>
    <w:rsid w:val="00CF07D1"/>
    <w:rPr>
      <w:color w:val="800080" w:themeColor="followedHyperlink"/>
      <w:u w:val="single"/>
    </w:rPr>
  </w:style>
  <w:style w:type="character" w:customStyle="1" w:styleId="Mentionnonrsolue1">
    <w:name w:val="Mention non résolue1"/>
    <w:basedOn w:val="Policepardfaut"/>
    <w:uiPriority w:val="99"/>
    <w:semiHidden/>
    <w:unhideWhenUsed/>
    <w:rsid w:val="009C0F0C"/>
    <w:rPr>
      <w:color w:val="605E5C"/>
      <w:shd w:val="clear" w:color="auto" w:fill="E1DFDD"/>
    </w:rPr>
  </w:style>
  <w:style w:type="paragraph" w:styleId="En-tte">
    <w:name w:val="header"/>
    <w:basedOn w:val="Normal"/>
    <w:link w:val="En-tteCar"/>
    <w:unhideWhenUsed/>
    <w:rsid w:val="009C0F0C"/>
    <w:pPr>
      <w:tabs>
        <w:tab w:val="center" w:pos="4153"/>
        <w:tab w:val="right" w:pos="8306"/>
      </w:tabs>
      <w:spacing w:before="0"/>
    </w:pPr>
  </w:style>
  <w:style w:type="character" w:customStyle="1" w:styleId="En-tteCar">
    <w:name w:val="En-tête Car"/>
    <w:basedOn w:val="Policepardfaut"/>
    <w:link w:val="En-tte"/>
    <w:rsid w:val="009C0F0C"/>
    <w:rPr>
      <w:lang w:val="en-GB"/>
    </w:rPr>
  </w:style>
  <w:style w:type="paragraph" w:styleId="Pieddepage">
    <w:name w:val="footer"/>
    <w:basedOn w:val="Normal"/>
    <w:link w:val="PieddepageCar"/>
    <w:uiPriority w:val="99"/>
    <w:unhideWhenUsed/>
    <w:rsid w:val="009C0F0C"/>
    <w:pPr>
      <w:tabs>
        <w:tab w:val="center" w:pos="4153"/>
        <w:tab w:val="right" w:pos="8306"/>
      </w:tabs>
      <w:spacing w:before="0"/>
    </w:pPr>
  </w:style>
  <w:style w:type="character" w:customStyle="1" w:styleId="PieddepageCar">
    <w:name w:val="Pied de page Car"/>
    <w:basedOn w:val="Policepardfaut"/>
    <w:link w:val="Pieddepage"/>
    <w:uiPriority w:val="99"/>
    <w:rsid w:val="009C0F0C"/>
    <w:rPr>
      <w:lang w:val="en-GB"/>
    </w:rPr>
  </w:style>
  <w:style w:type="paragraph" w:customStyle="1" w:styleId="Pa2">
    <w:name w:val="Pa2"/>
    <w:basedOn w:val="Default"/>
    <w:next w:val="Default"/>
    <w:uiPriority w:val="99"/>
    <w:rsid w:val="00DF15BC"/>
    <w:pPr>
      <w:spacing w:line="181" w:lineRule="atLeast"/>
    </w:pPr>
    <w:rPr>
      <w:color w:val="auto"/>
    </w:rPr>
  </w:style>
  <w:style w:type="paragraph" w:customStyle="1" w:styleId="Pa1">
    <w:name w:val="Pa1"/>
    <w:basedOn w:val="Default"/>
    <w:next w:val="Default"/>
    <w:uiPriority w:val="99"/>
    <w:rsid w:val="00DF15BC"/>
    <w:pPr>
      <w:spacing w:line="161" w:lineRule="atLeast"/>
    </w:pPr>
    <w:rPr>
      <w:color w:val="auto"/>
    </w:rPr>
  </w:style>
  <w:style w:type="character" w:customStyle="1" w:styleId="A3">
    <w:name w:val="A3"/>
    <w:uiPriority w:val="99"/>
    <w:rsid w:val="00DF15BC"/>
    <w:rPr>
      <w:rFonts w:ascii="Montserrat" w:hAnsi="Montserrat" w:cs="Montserrat"/>
      <w:color w:val="00AEEF"/>
      <w:sz w:val="18"/>
      <w:szCs w:val="18"/>
    </w:rPr>
  </w:style>
  <w:style w:type="paragraph" w:customStyle="1" w:styleId="Pa0">
    <w:name w:val="Pa0"/>
    <w:basedOn w:val="Default"/>
    <w:next w:val="Default"/>
    <w:uiPriority w:val="99"/>
    <w:rsid w:val="00DF15BC"/>
    <w:pPr>
      <w:spacing w:line="241" w:lineRule="atLeast"/>
    </w:pPr>
    <w:rPr>
      <w:color w:val="auto"/>
    </w:rPr>
  </w:style>
  <w:style w:type="character" w:customStyle="1" w:styleId="A2">
    <w:name w:val="A2"/>
    <w:uiPriority w:val="99"/>
    <w:rsid w:val="00DF15BC"/>
    <w:rPr>
      <w:rFonts w:ascii="Helvetica LT Std" w:hAnsi="Helvetica LT Std" w:cs="Helvetica LT Std"/>
      <w:b/>
      <w:bCs/>
      <w:color w:val="211E1E"/>
      <w:sz w:val="22"/>
      <w:szCs w:val="22"/>
    </w:rPr>
  </w:style>
  <w:style w:type="character" w:customStyle="1" w:styleId="xmasgold1">
    <w:name w:val="xmasgold1"/>
    <w:basedOn w:val="Policepardfaut"/>
    <w:rsid w:val="00C6353D"/>
  </w:style>
  <w:style w:type="character" w:styleId="Marquedecommentaire">
    <w:name w:val="annotation reference"/>
    <w:basedOn w:val="Policepardfaut"/>
    <w:uiPriority w:val="99"/>
    <w:semiHidden/>
    <w:unhideWhenUsed/>
    <w:rsid w:val="006F1B90"/>
    <w:rPr>
      <w:sz w:val="16"/>
      <w:szCs w:val="16"/>
    </w:rPr>
  </w:style>
  <w:style w:type="paragraph" w:styleId="Commentaire">
    <w:name w:val="annotation text"/>
    <w:basedOn w:val="Normal"/>
    <w:link w:val="CommentaireCar"/>
    <w:uiPriority w:val="99"/>
    <w:semiHidden/>
    <w:unhideWhenUsed/>
    <w:rsid w:val="006F1B90"/>
    <w:rPr>
      <w:sz w:val="20"/>
      <w:szCs w:val="20"/>
    </w:rPr>
  </w:style>
  <w:style w:type="character" w:customStyle="1" w:styleId="CommentaireCar">
    <w:name w:val="Commentaire Car"/>
    <w:basedOn w:val="Policepardfaut"/>
    <w:link w:val="Commentaire"/>
    <w:uiPriority w:val="99"/>
    <w:semiHidden/>
    <w:rsid w:val="006F1B90"/>
    <w:rPr>
      <w:sz w:val="20"/>
      <w:szCs w:val="20"/>
      <w:lang w:val="en-GB"/>
    </w:rPr>
  </w:style>
  <w:style w:type="paragraph" w:styleId="Objetducommentaire">
    <w:name w:val="annotation subject"/>
    <w:basedOn w:val="Commentaire"/>
    <w:next w:val="Commentaire"/>
    <w:link w:val="ObjetducommentaireCar"/>
    <w:uiPriority w:val="99"/>
    <w:semiHidden/>
    <w:unhideWhenUsed/>
    <w:rsid w:val="006F1B90"/>
    <w:rPr>
      <w:b/>
      <w:bCs/>
    </w:rPr>
  </w:style>
  <w:style w:type="character" w:customStyle="1" w:styleId="ObjetducommentaireCar">
    <w:name w:val="Objet du commentaire Car"/>
    <w:basedOn w:val="CommentaireCar"/>
    <w:link w:val="Objetducommentaire"/>
    <w:uiPriority w:val="99"/>
    <w:semiHidden/>
    <w:rsid w:val="006F1B90"/>
    <w:rPr>
      <w:b/>
      <w:bCs/>
      <w:sz w:val="20"/>
      <w:szCs w:val="20"/>
      <w:lang w:val="en-GB"/>
    </w:rPr>
  </w:style>
  <w:style w:type="paragraph" w:styleId="Rvision">
    <w:name w:val="Revision"/>
    <w:hidden/>
    <w:uiPriority w:val="99"/>
    <w:semiHidden/>
    <w:rsid w:val="006F1B90"/>
    <w:pPr>
      <w:spacing w:before="0"/>
    </w:pPr>
    <w:rPr>
      <w:lang w:val="en-GB"/>
    </w:rPr>
  </w:style>
  <w:style w:type="character" w:styleId="Mentionnonrsolue">
    <w:name w:val="Unresolved Mention"/>
    <w:basedOn w:val="Policepardfaut"/>
    <w:uiPriority w:val="99"/>
    <w:semiHidden/>
    <w:unhideWhenUsed/>
    <w:rsid w:val="009B30EF"/>
    <w:rPr>
      <w:color w:val="605E5C"/>
      <w:shd w:val="clear" w:color="auto" w:fill="E1DFDD"/>
    </w:rPr>
  </w:style>
  <w:style w:type="character" w:customStyle="1" w:styleId="apple-converted-space">
    <w:name w:val="apple-converted-space"/>
    <w:basedOn w:val="Policepardfaut"/>
    <w:rsid w:val="00550234"/>
  </w:style>
  <w:style w:type="character" w:customStyle="1" w:styleId="roomword1">
    <w:name w:val="room_word1"/>
    <w:basedOn w:val="Policepardfaut"/>
    <w:rsid w:val="00D0401C"/>
    <w:rPr>
      <w:caps/>
    </w:rPr>
  </w:style>
  <w:style w:type="character" w:customStyle="1" w:styleId="roomname">
    <w:name w:val="room_name"/>
    <w:basedOn w:val="Policepardfaut"/>
    <w:rsid w:val="00D0401C"/>
  </w:style>
  <w:style w:type="character" w:customStyle="1" w:styleId="ydpc2075cc4yui3202133909051805764">
    <w:name w:val="ydpc2075cc4yui_3_2_0_2_133909051805764"/>
    <w:basedOn w:val="Policepardfaut"/>
    <w:rsid w:val="00EE1F4B"/>
  </w:style>
  <w:style w:type="character" w:customStyle="1" w:styleId="ydpc2075cc4yui3202133909051805768">
    <w:name w:val="ydpc2075cc4yui_3_2_0_2_133909051805768"/>
    <w:basedOn w:val="Policepardfaut"/>
    <w:rsid w:val="00EE1F4B"/>
  </w:style>
  <w:style w:type="character" w:customStyle="1" w:styleId="ydpc2075cc4yui3202133909051805772">
    <w:name w:val="ydpc2075cc4yui_3_2_0_2_133909051805772"/>
    <w:basedOn w:val="Policepardfaut"/>
    <w:rsid w:val="00EE1F4B"/>
  </w:style>
  <w:style w:type="character" w:customStyle="1" w:styleId="ydpc2075cc4yui3202133909051805776">
    <w:name w:val="ydpc2075cc4yui_3_2_0_2_133909051805776"/>
    <w:basedOn w:val="Policepardfaut"/>
    <w:rsid w:val="00EE1F4B"/>
  </w:style>
  <w:style w:type="character" w:customStyle="1" w:styleId="ydpc2075cc4yui3202133909051805780">
    <w:name w:val="ydpc2075cc4yui_3_2_0_2_133909051805780"/>
    <w:basedOn w:val="Policepardfaut"/>
    <w:rsid w:val="00EE1F4B"/>
  </w:style>
  <w:style w:type="character" w:customStyle="1" w:styleId="ydpc2075cc4yui3202133909051805784">
    <w:name w:val="ydpc2075cc4yui_3_2_0_2_133909051805784"/>
    <w:basedOn w:val="Policepardfaut"/>
    <w:rsid w:val="00EE1F4B"/>
  </w:style>
  <w:style w:type="character" w:customStyle="1" w:styleId="ydpc2075cc4yui32021339090518057102">
    <w:name w:val="ydpc2075cc4yui_3_2_0_2_1339090518057102"/>
    <w:basedOn w:val="Policepardfaut"/>
    <w:rsid w:val="00EE1F4B"/>
  </w:style>
  <w:style w:type="character" w:customStyle="1" w:styleId="Titre1Car">
    <w:name w:val="Titre 1 Car"/>
    <w:basedOn w:val="Policepardfaut"/>
    <w:link w:val="Titre1"/>
    <w:uiPriority w:val="9"/>
    <w:rsid w:val="00BE590D"/>
    <w:rPr>
      <w:rFonts w:ascii="Times New Roman" w:eastAsia="Times New Roman" w:hAnsi="Times New Roman" w:cs="Times New Roman"/>
      <w:b/>
      <w:bCs/>
      <w:kern w:val="36"/>
      <w:sz w:val="48"/>
      <w:szCs w:val="48"/>
      <w:lang w:eastAsia="fr-BE"/>
    </w:rPr>
  </w:style>
  <w:style w:type="character" w:customStyle="1" w:styleId="break-words">
    <w:name w:val="break-words"/>
    <w:basedOn w:val="Policepardfaut"/>
    <w:rsid w:val="00B00D89"/>
  </w:style>
  <w:style w:type="character" w:styleId="lev">
    <w:name w:val="Strong"/>
    <w:basedOn w:val="Policepardfaut"/>
    <w:uiPriority w:val="22"/>
    <w:qFormat/>
    <w:rsid w:val="00A13FAF"/>
    <w:rPr>
      <w:b/>
      <w:bCs/>
    </w:rPr>
  </w:style>
  <w:style w:type="paragraph" w:customStyle="1" w:styleId="abstract">
    <w:name w:val="abstract"/>
    <w:basedOn w:val="Normal"/>
    <w:next w:val="Normal"/>
    <w:rsid w:val="000421DB"/>
    <w:pPr>
      <w:overflowPunct w:val="0"/>
      <w:autoSpaceDE w:val="0"/>
      <w:autoSpaceDN w:val="0"/>
      <w:adjustRightInd w:val="0"/>
      <w:spacing w:before="480" w:after="480" w:line="240" w:lineRule="atLeast"/>
      <w:jc w:val="both"/>
    </w:pPr>
    <w:rPr>
      <w:rFonts w:ascii="Times" w:eastAsia="SimSun" w:hAnsi="Times"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8188">
      <w:bodyDiv w:val="1"/>
      <w:marLeft w:val="0"/>
      <w:marRight w:val="0"/>
      <w:marTop w:val="0"/>
      <w:marBottom w:val="0"/>
      <w:divBdr>
        <w:top w:val="none" w:sz="0" w:space="0" w:color="auto"/>
        <w:left w:val="none" w:sz="0" w:space="0" w:color="auto"/>
        <w:bottom w:val="none" w:sz="0" w:space="0" w:color="auto"/>
        <w:right w:val="none" w:sz="0" w:space="0" w:color="auto"/>
      </w:divBdr>
    </w:div>
    <w:div w:id="276566353">
      <w:bodyDiv w:val="1"/>
      <w:marLeft w:val="0"/>
      <w:marRight w:val="0"/>
      <w:marTop w:val="0"/>
      <w:marBottom w:val="0"/>
      <w:divBdr>
        <w:top w:val="none" w:sz="0" w:space="0" w:color="auto"/>
        <w:left w:val="none" w:sz="0" w:space="0" w:color="auto"/>
        <w:bottom w:val="none" w:sz="0" w:space="0" w:color="auto"/>
        <w:right w:val="none" w:sz="0" w:space="0" w:color="auto"/>
      </w:divBdr>
    </w:div>
    <w:div w:id="333801456">
      <w:bodyDiv w:val="1"/>
      <w:marLeft w:val="0"/>
      <w:marRight w:val="0"/>
      <w:marTop w:val="0"/>
      <w:marBottom w:val="0"/>
      <w:divBdr>
        <w:top w:val="none" w:sz="0" w:space="0" w:color="auto"/>
        <w:left w:val="none" w:sz="0" w:space="0" w:color="auto"/>
        <w:bottom w:val="none" w:sz="0" w:space="0" w:color="auto"/>
        <w:right w:val="none" w:sz="0" w:space="0" w:color="auto"/>
      </w:divBdr>
    </w:div>
    <w:div w:id="371537153">
      <w:bodyDiv w:val="1"/>
      <w:marLeft w:val="0"/>
      <w:marRight w:val="0"/>
      <w:marTop w:val="0"/>
      <w:marBottom w:val="0"/>
      <w:divBdr>
        <w:top w:val="none" w:sz="0" w:space="0" w:color="auto"/>
        <w:left w:val="none" w:sz="0" w:space="0" w:color="auto"/>
        <w:bottom w:val="none" w:sz="0" w:space="0" w:color="auto"/>
        <w:right w:val="none" w:sz="0" w:space="0" w:color="auto"/>
      </w:divBdr>
    </w:div>
    <w:div w:id="520316232">
      <w:bodyDiv w:val="1"/>
      <w:marLeft w:val="0"/>
      <w:marRight w:val="0"/>
      <w:marTop w:val="0"/>
      <w:marBottom w:val="0"/>
      <w:divBdr>
        <w:top w:val="none" w:sz="0" w:space="0" w:color="auto"/>
        <w:left w:val="none" w:sz="0" w:space="0" w:color="auto"/>
        <w:bottom w:val="none" w:sz="0" w:space="0" w:color="auto"/>
        <w:right w:val="none" w:sz="0" w:space="0" w:color="auto"/>
      </w:divBdr>
    </w:div>
    <w:div w:id="563182607">
      <w:bodyDiv w:val="1"/>
      <w:marLeft w:val="0"/>
      <w:marRight w:val="0"/>
      <w:marTop w:val="0"/>
      <w:marBottom w:val="0"/>
      <w:divBdr>
        <w:top w:val="none" w:sz="0" w:space="0" w:color="auto"/>
        <w:left w:val="none" w:sz="0" w:space="0" w:color="auto"/>
        <w:bottom w:val="none" w:sz="0" w:space="0" w:color="auto"/>
        <w:right w:val="none" w:sz="0" w:space="0" w:color="auto"/>
      </w:divBdr>
      <w:divsChild>
        <w:div w:id="561916402">
          <w:marLeft w:val="0"/>
          <w:marRight w:val="0"/>
          <w:marTop w:val="0"/>
          <w:marBottom w:val="0"/>
          <w:divBdr>
            <w:top w:val="none" w:sz="0" w:space="0" w:color="auto"/>
            <w:left w:val="none" w:sz="0" w:space="0" w:color="auto"/>
            <w:bottom w:val="none" w:sz="0" w:space="0" w:color="auto"/>
            <w:right w:val="none" w:sz="0" w:space="0" w:color="auto"/>
          </w:divBdr>
          <w:divsChild>
            <w:div w:id="1135489255">
              <w:marLeft w:val="0"/>
              <w:marRight w:val="0"/>
              <w:marTop w:val="0"/>
              <w:marBottom w:val="0"/>
              <w:divBdr>
                <w:top w:val="none" w:sz="0" w:space="0" w:color="auto"/>
                <w:left w:val="none" w:sz="0" w:space="0" w:color="auto"/>
                <w:bottom w:val="none" w:sz="0" w:space="0" w:color="auto"/>
                <w:right w:val="none" w:sz="0" w:space="0" w:color="auto"/>
              </w:divBdr>
              <w:divsChild>
                <w:div w:id="1421832497">
                  <w:marLeft w:val="0"/>
                  <w:marRight w:val="0"/>
                  <w:marTop w:val="60"/>
                  <w:marBottom w:val="20"/>
                  <w:divBdr>
                    <w:top w:val="none" w:sz="0" w:space="0" w:color="auto"/>
                    <w:left w:val="none" w:sz="0" w:space="0" w:color="auto"/>
                    <w:bottom w:val="none" w:sz="0" w:space="0" w:color="auto"/>
                    <w:right w:val="none" w:sz="0" w:space="0" w:color="auto"/>
                  </w:divBdr>
                </w:div>
                <w:div w:id="15886661">
                  <w:marLeft w:val="100"/>
                  <w:marRight w:val="0"/>
                  <w:marTop w:val="40"/>
                  <w:marBottom w:val="40"/>
                  <w:divBdr>
                    <w:top w:val="none" w:sz="0" w:space="0" w:color="auto"/>
                    <w:left w:val="none" w:sz="0" w:space="0" w:color="auto"/>
                    <w:bottom w:val="none" w:sz="0" w:space="0" w:color="auto"/>
                    <w:right w:val="none" w:sz="0" w:space="0" w:color="auto"/>
                  </w:divBdr>
                  <w:divsChild>
                    <w:div w:id="2083018580">
                      <w:marLeft w:val="0"/>
                      <w:marRight w:val="0"/>
                      <w:marTop w:val="0"/>
                      <w:marBottom w:val="0"/>
                      <w:divBdr>
                        <w:top w:val="none" w:sz="0" w:space="0" w:color="auto"/>
                        <w:left w:val="none" w:sz="0" w:space="0" w:color="auto"/>
                        <w:bottom w:val="none" w:sz="0" w:space="0" w:color="auto"/>
                        <w:right w:val="none" w:sz="0" w:space="0" w:color="auto"/>
                      </w:divBdr>
                    </w:div>
                    <w:div w:id="1713529960">
                      <w:marLeft w:val="0"/>
                      <w:marRight w:val="0"/>
                      <w:marTop w:val="0"/>
                      <w:marBottom w:val="0"/>
                      <w:divBdr>
                        <w:top w:val="none" w:sz="0" w:space="0" w:color="auto"/>
                        <w:left w:val="none" w:sz="0" w:space="0" w:color="auto"/>
                        <w:bottom w:val="none" w:sz="0" w:space="0" w:color="auto"/>
                        <w:right w:val="none" w:sz="0" w:space="0" w:color="auto"/>
                      </w:divBdr>
                    </w:div>
                  </w:divsChild>
                </w:div>
                <w:div w:id="879825968">
                  <w:marLeft w:val="100"/>
                  <w:marRight w:val="0"/>
                  <w:marTop w:val="40"/>
                  <w:marBottom w:val="40"/>
                  <w:divBdr>
                    <w:top w:val="none" w:sz="0" w:space="0" w:color="auto"/>
                    <w:left w:val="none" w:sz="0" w:space="0" w:color="auto"/>
                    <w:bottom w:val="none" w:sz="0" w:space="0" w:color="auto"/>
                    <w:right w:val="none" w:sz="0" w:space="0" w:color="auto"/>
                  </w:divBdr>
                </w:div>
                <w:div w:id="210506233">
                  <w:marLeft w:val="0"/>
                  <w:marRight w:val="0"/>
                  <w:marTop w:val="0"/>
                  <w:marBottom w:val="0"/>
                  <w:divBdr>
                    <w:top w:val="none" w:sz="0" w:space="0" w:color="auto"/>
                    <w:left w:val="none" w:sz="0" w:space="0" w:color="auto"/>
                    <w:bottom w:val="none" w:sz="0" w:space="0" w:color="auto"/>
                    <w:right w:val="none" w:sz="0" w:space="0" w:color="auto"/>
                  </w:divBdr>
                </w:div>
                <w:div w:id="298338361">
                  <w:marLeft w:val="0"/>
                  <w:marRight w:val="0"/>
                  <w:marTop w:val="0"/>
                  <w:marBottom w:val="0"/>
                  <w:divBdr>
                    <w:top w:val="none" w:sz="0" w:space="0" w:color="auto"/>
                    <w:left w:val="none" w:sz="0" w:space="0" w:color="auto"/>
                    <w:bottom w:val="none" w:sz="0" w:space="0" w:color="auto"/>
                    <w:right w:val="none" w:sz="0" w:space="0" w:color="auto"/>
                  </w:divBdr>
                </w:div>
                <w:div w:id="1506361159">
                  <w:marLeft w:val="0"/>
                  <w:marRight w:val="0"/>
                  <w:marTop w:val="0"/>
                  <w:marBottom w:val="0"/>
                  <w:divBdr>
                    <w:top w:val="none" w:sz="0" w:space="0" w:color="auto"/>
                    <w:left w:val="none" w:sz="0" w:space="0" w:color="auto"/>
                    <w:bottom w:val="none" w:sz="0" w:space="0" w:color="auto"/>
                    <w:right w:val="none" w:sz="0" w:space="0" w:color="auto"/>
                  </w:divBdr>
                </w:div>
                <w:div w:id="393697182">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881213781">
                  <w:marLeft w:val="0"/>
                  <w:marRight w:val="0"/>
                  <w:marTop w:val="0"/>
                  <w:marBottom w:val="0"/>
                  <w:divBdr>
                    <w:top w:val="none" w:sz="0" w:space="0" w:color="auto"/>
                    <w:left w:val="none" w:sz="0" w:space="0" w:color="auto"/>
                    <w:bottom w:val="none" w:sz="0" w:space="0" w:color="auto"/>
                    <w:right w:val="none" w:sz="0" w:space="0" w:color="auto"/>
                  </w:divBdr>
                </w:div>
                <w:div w:id="1860705498">
                  <w:marLeft w:val="0"/>
                  <w:marRight w:val="0"/>
                  <w:marTop w:val="0"/>
                  <w:marBottom w:val="0"/>
                  <w:divBdr>
                    <w:top w:val="none" w:sz="0" w:space="0" w:color="auto"/>
                    <w:left w:val="none" w:sz="0" w:space="0" w:color="auto"/>
                    <w:bottom w:val="none" w:sz="0" w:space="0" w:color="auto"/>
                    <w:right w:val="none" w:sz="0" w:space="0" w:color="auto"/>
                  </w:divBdr>
                </w:div>
                <w:div w:id="17589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5100">
      <w:bodyDiv w:val="1"/>
      <w:marLeft w:val="0"/>
      <w:marRight w:val="0"/>
      <w:marTop w:val="0"/>
      <w:marBottom w:val="0"/>
      <w:divBdr>
        <w:top w:val="none" w:sz="0" w:space="0" w:color="auto"/>
        <w:left w:val="none" w:sz="0" w:space="0" w:color="auto"/>
        <w:bottom w:val="none" w:sz="0" w:space="0" w:color="auto"/>
        <w:right w:val="none" w:sz="0" w:space="0" w:color="auto"/>
      </w:divBdr>
    </w:div>
    <w:div w:id="582105601">
      <w:bodyDiv w:val="1"/>
      <w:marLeft w:val="0"/>
      <w:marRight w:val="0"/>
      <w:marTop w:val="0"/>
      <w:marBottom w:val="0"/>
      <w:divBdr>
        <w:top w:val="none" w:sz="0" w:space="0" w:color="auto"/>
        <w:left w:val="none" w:sz="0" w:space="0" w:color="auto"/>
        <w:bottom w:val="none" w:sz="0" w:space="0" w:color="auto"/>
        <w:right w:val="none" w:sz="0" w:space="0" w:color="auto"/>
      </w:divBdr>
    </w:div>
    <w:div w:id="599802850">
      <w:bodyDiv w:val="1"/>
      <w:marLeft w:val="0"/>
      <w:marRight w:val="0"/>
      <w:marTop w:val="0"/>
      <w:marBottom w:val="0"/>
      <w:divBdr>
        <w:top w:val="none" w:sz="0" w:space="0" w:color="auto"/>
        <w:left w:val="none" w:sz="0" w:space="0" w:color="auto"/>
        <w:bottom w:val="none" w:sz="0" w:space="0" w:color="auto"/>
        <w:right w:val="none" w:sz="0" w:space="0" w:color="auto"/>
      </w:divBdr>
    </w:div>
    <w:div w:id="620187666">
      <w:bodyDiv w:val="1"/>
      <w:marLeft w:val="0"/>
      <w:marRight w:val="0"/>
      <w:marTop w:val="0"/>
      <w:marBottom w:val="0"/>
      <w:divBdr>
        <w:top w:val="none" w:sz="0" w:space="0" w:color="auto"/>
        <w:left w:val="none" w:sz="0" w:space="0" w:color="auto"/>
        <w:bottom w:val="none" w:sz="0" w:space="0" w:color="auto"/>
        <w:right w:val="none" w:sz="0" w:space="0" w:color="auto"/>
      </w:divBdr>
    </w:div>
    <w:div w:id="648100246">
      <w:bodyDiv w:val="1"/>
      <w:marLeft w:val="0"/>
      <w:marRight w:val="0"/>
      <w:marTop w:val="0"/>
      <w:marBottom w:val="0"/>
      <w:divBdr>
        <w:top w:val="none" w:sz="0" w:space="0" w:color="auto"/>
        <w:left w:val="none" w:sz="0" w:space="0" w:color="auto"/>
        <w:bottom w:val="none" w:sz="0" w:space="0" w:color="auto"/>
        <w:right w:val="none" w:sz="0" w:space="0" w:color="auto"/>
      </w:divBdr>
    </w:div>
    <w:div w:id="1036196286">
      <w:bodyDiv w:val="1"/>
      <w:marLeft w:val="0"/>
      <w:marRight w:val="0"/>
      <w:marTop w:val="0"/>
      <w:marBottom w:val="0"/>
      <w:divBdr>
        <w:top w:val="none" w:sz="0" w:space="0" w:color="auto"/>
        <w:left w:val="none" w:sz="0" w:space="0" w:color="auto"/>
        <w:bottom w:val="none" w:sz="0" w:space="0" w:color="auto"/>
        <w:right w:val="none" w:sz="0" w:space="0" w:color="auto"/>
      </w:divBdr>
    </w:div>
    <w:div w:id="1056510251">
      <w:bodyDiv w:val="1"/>
      <w:marLeft w:val="0"/>
      <w:marRight w:val="0"/>
      <w:marTop w:val="0"/>
      <w:marBottom w:val="0"/>
      <w:divBdr>
        <w:top w:val="none" w:sz="0" w:space="0" w:color="auto"/>
        <w:left w:val="none" w:sz="0" w:space="0" w:color="auto"/>
        <w:bottom w:val="none" w:sz="0" w:space="0" w:color="auto"/>
        <w:right w:val="none" w:sz="0" w:space="0" w:color="auto"/>
      </w:divBdr>
    </w:div>
    <w:div w:id="1250578522">
      <w:bodyDiv w:val="1"/>
      <w:marLeft w:val="0"/>
      <w:marRight w:val="0"/>
      <w:marTop w:val="0"/>
      <w:marBottom w:val="0"/>
      <w:divBdr>
        <w:top w:val="none" w:sz="0" w:space="0" w:color="auto"/>
        <w:left w:val="none" w:sz="0" w:space="0" w:color="auto"/>
        <w:bottom w:val="none" w:sz="0" w:space="0" w:color="auto"/>
        <w:right w:val="none" w:sz="0" w:space="0" w:color="auto"/>
      </w:divBdr>
    </w:div>
    <w:div w:id="1286353717">
      <w:bodyDiv w:val="1"/>
      <w:marLeft w:val="0"/>
      <w:marRight w:val="0"/>
      <w:marTop w:val="0"/>
      <w:marBottom w:val="0"/>
      <w:divBdr>
        <w:top w:val="none" w:sz="0" w:space="0" w:color="auto"/>
        <w:left w:val="none" w:sz="0" w:space="0" w:color="auto"/>
        <w:bottom w:val="none" w:sz="0" w:space="0" w:color="auto"/>
        <w:right w:val="none" w:sz="0" w:space="0" w:color="auto"/>
      </w:divBdr>
    </w:div>
    <w:div w:id="1371227796">
      <w:bodyDiv w:val="1"/>
      <w:marLeft w:val="0"/>
      <w:marRight w:val="0"/>
      <w:marTop w:val="0"/>
      <w:marBottom w:val="0"/>
      <w:divBdr>
        <w:top w:val="none" w:sz="0" w:space="0" w:color="auto"/>
        <w:left w:val="none" w:sz="0" w:space="0" w:color="auto"/>
        <w:bottom w:val="none" w:sz="0" w:space="0" w:color="auto"/>
        <w:right w:val="none" w:sz="0" w:space="0" w:color="auto"/>
      </w:divBdr>
      <w:divsChild>
        <w:div w:id="1385719620">
          <w:marLeft w:val="0"/>
          <w:marRight w:val="0"/>
          <w:marTop w:val="0"/>
          <w:marBottom w:val="0"/>
          <w:divBdr>
            <w:top w:val="none" w:sz="0" w:space="0" w:color="auto"/>
            <w:left w:val="none" w:sz="0" w:space="0" w:color="auto"/>
            <w:bottom w:val="none" w:sz="0" w:space="0" w:color="auto"/>
            <w:right w:val="none" w:sz="0" w:space="0" w:color="auto"/>
          </w:divBdr>
        </w:div>
        <w:div w:id="961233824">
          <w:marLeft w:val="0"/>
          <w:marRight w:val="0"/>
          <w:marTop w:val="0"/>
          <w:marBottom w:val="0"/>
          <w:divBdr>
            <w:top w:val="none" w:sz="0" w:space="0" w:color="auto"/>
            <w:left w:val="none" w:sz="0" w:space="0" w:color="auto"/>
            <w:bottom w:val="none" w:sz="0" w:space="0" w:color="auto"/>
            <w:right w:val="none" w:sz="0" w:space="0" w:color="auto"/>
          </w:divBdr>
        </w:div>
        <w:div w:id="1828747621">
          <w:marLeft w:val="0"/>
          <w:marRight w:val="0"/>
          <w:marTop w:val="0"/>
          <w:marBottom w:val="0"/>
          <w:divBdr>
            <w:top w:val="none" w:sz="0" w:space="0" w:color="auto"/>
            <w:left w:val="none" w:sz="0" w:space="0" w:color="auto"/>
            <w:bottom w:val="none" w:sz="0" w:space="0" w:color="auto"/>
            <w:right w:val="none" w:sz="0" w:space="0" w:color="auto"/>
          </w:divBdr>
        </w:div>
      </w:divsChild>
    </w:div>
    <w:div w:id="1441611021">
      <w:bodyDiv w:val="1"/>
      <w:marLeft w:val="0"/>
      <w:marRight w:val="0"/>
      <w:marTop w:val="0"/>
      <w:marBottom w:val="0"/>
      <w:divBdr>
        <w:top w:val="none" w:sz="0" w:space="0" w:color="auto"/>
        <w:left w:val="none" w:sz="0" w:space="0" w:color="auto"/>
        <w:bottom w:val="none" w:sz="0" w:space="0" w:color="auto"/>
        <w:right w:val="none" w:sz="0" w:space="0" w:color="auto"/>
      </w:divBdr>
    </w:div>
    <w:div w:id="1501969347">
      <w:bodyDiv w:val="1"/>
      <w:marLeft w:val="0"/>
      <w:marRight w:val="0"/>
      <w:marTop w:val="0"/>
      <w:marBottom w:val="0"/>
      <w:divBdr>
        <w:top w:val="none" w:sz="0" w:space="0" w:color="auto"/>
        <w:left w:val="none" w:sz="0" w:space="0" w:color="auto"/>
        <w:bottom w:val="none" w:sz="0" w:space="0" w:color="auto"/>
        <w:right w:val="none" w:sz="0" w:space="0" w:color="auto"/>
      </w:divBdr>
    </w:div>
    <w:div w:id="1676417845">
      <w:bodyDiv w:val="1"/>
      <w:marLeft w:val="0"/>
      <w:marRight w:val="0"/>
      <w:marTop w:val="0"/>
      <w:marBottom w:val="0"/>
      <w:divBdr>
        <w:top w:val="none" w:sz="0" w:space="0" w:color="auto"/>
        <w:left w:val="none" w:sz="0" w:space="0" w:color="auto"/>
        <w:bottom w:val="none" w:sz="0" w:space="0" w:color="auto"/>
        <w:right w:val="none" w:sz="0" w:space="0" w:color="auto"/>
      </w:divBdr>
    </w:div>
    <w:div w:id="1758166393">
      <w:bodyDiv w:val="1"/>
      <w:marLeft w:val="0"/>
      <w:marRight w:val="0"/>
      <w:marTop w:val="0"/>
      <w:marBottom w:val="0"/>
      <w:divBdr>
        <w:top w:val="none" w:sz="0" w:space="0" w:color="auto"/>
        <w:left w:val="none" w:sz="0" w:space="0" w:color="auto"/>
        <w:bottom w:val="none" w:sz="0" w:space="0" w:color="auto"/>
        <w:right w:val="none" w:sz="0" w:space="0" w:color="auto"/>
      </w:divBdr>
      <w:divsChild>
        <w:div w:id="137846793">
          <w:marLeft w:val="0"/>
          <w:marRight w:val="0"/>
          <w:marTop w:val="0"/>
          <w:marBottom w:val="0"/>
          <w:divBdr>
            <w:top w:val="none" w:sz="0" w:space="0" w:color="auto"/>
            <w:left w:val="none" w:sz="0" w:space="0" w:color="auto"/>
            <w:bottom w:val="none" w:sz="0" w:space="0" w:color="auto"/>
            <w:right w:val="none" w:sz="0" w:space="0" w:color="auto"/>
          </w:divBdr>
          <w:divsChild>
            <w:div w:id="84569906">
              <w:marLeft w:val="0"/>
              <w:marRight w:val="0"/>
              <w:marTop w:val="0"/>
              <w:marBottom w:val="0"/>
              <w:divBdr>
                <w:top w:val="none" w:sz="0" w:space="0" w:color="auto"/>
                <w:left w:val="none" w:sz="0" w:space="0" w:color="auto"/>
                <w:bottom w:val="none" w:sz="0" w:space="0" w:color="auto"/>
                <w:right w:val="none" w:sz="0" w:space="0" w:color="auto"/>
              </w:divBdr>
              <w:divsChild>
                <w:div w:id="832724959">
                  <w:marLeft w:val="0"/>
                  <w:marRight w:val="0"/>
                  <w:marTop w:val="0"/>
                  <w:marBottom w:val="0"/>
                  <w:divBdr>
                    <w:top w:val="none" w:sz="0" w:space="0" w:color="auto"/>
                    <w:left w:val="none" w:sz="0" w:space="0" w:color="auto"/>
                    <w:bottom w:val="none" w:sz="0" w:space="0" w:color="auto"/>
                    <w:right w:val="none" w:sz="0" w:space="0" w:color="auto"/>
                  </w:divBdr>
                  <w:divsChild>
                    <w:div w:id="1407411448">
                      <w:marLeft w:val="0"/>
                      <w:marRight w:val="0"/>
                      <w:marTop w:val="0"/>
                      <w:marBottom w:val="0"/>
                      <w:divBdr>
                        <w:top w:val="none" w:sz="0" w:space="0" w:color="auto"/>
                        <w:left w:val="none" w:sz="0" w:space="0" w:color="auto"/>
                        <w:bottom w:val="none" w:sz="0" w:space="0" w:color="auto"/>
                        <w:right w:val="none" w:sz="0" w:space="0" w:color="auto"/>
                      </w:divBdr>
                      <w:divsChild>
                        <w:div w:id="181359294">
                          <w:marLeft w:val="0"/>
                          <w:marRight w:val="0"/>
                          <w:marTop w:val="0"/>
                          <w:marBottom w:val="0"/>
                          <w:divBdr>
                            <w:top w:val="none" w:sz="0" w:space="0" w:color="auto"/>
                            <w:left w:val="none" w:sz="0" w:space="0" w:color="auto"/>
                            <w:bottom w:val="none" w:sz="0" w:space="0" w:color="auto"/>
                            <w:right w:val="none" w:sz="0" w:space="0" w:color="auto"/>
                          </w:divBdr>
                          <w:divsChild>
                            <w:div w:id="640498235">
                              <w:marLeft w:val="2700"/>
                              <w:marRight w:val="3960"/>
                              <w:marTop w:val="0"/>
                              <w:marBottom w:val="0"/>
                              <w:divBdr>
                                <w:top w:val="none" w:sz="0" w:space="0" w:color="auto"/>
                                <w:left w:val="none" w:sz="0" w:space="0" w:color="auto"/>
                                <w:bottom w:val="none" w:sz="0" w:space="0" w:color="auto"/>
                                <w:right w:val="none" w:sz="0" w:space="0" w:color="auto"/>
                              </w:divBdr>
                              <w:divsChild>
                                <w:div w:id="1955669673">
                                  <w:marLeft w:val="0"/>
                                  <w:marRight w:val="0"/>
                                  <w:marTop w:val="0"/>
                                  <w:marBottom w:val="0"/>
                                  <w:divBdr>
                                    <w:top w:val="none" w:sz="0" w:space="0" w:color="auto"/>
                                    <w:left w:val="none" w:sz="0" w:space="0" w:color="auto"/>
                                    <w:bottom w:val="none" w:sz="0" w:space="0" w:color="auto"/>
                                    <w:right w:val="none" w:sz="0" w:space="0" w:color="auto"/>
                                  </w:divBdr>
                                  <w:divsChild>
                                    <w:div w:id="1470584627">
                                      <w:marLeft w:val="0"/>
                                      <w:marRight w:val="0"/>
                                      <w:marTop w:val="0"/>
                                      <w:marBottom w:val="0"/>
                                      <w:divBdr>
                                        <w:top w:val="none" w:sz="0" w:space="0" w:color="auto"/>
                                        <w:left w:val="none" w:sz="0" w:space="0" w:color="auto"/>
                                        <w:bottom w:val="none" w:sz="0" w:space="0" w:color="auto"/>
                                        <w:right w:val="none" w:sz="0" w:space="0" w:color="auto"/>
                                      </w:divBdr>
                                      <w:divsChild>
                                        <w:div w:id="88278505">
                                          <w:marLeft w:val="0"/>
                                          <w:marRight w:val="0"/>
                                          <w:marTop w:val="0"/>
                                          <w:marBottom w:val="0"/>
                                          <w:divBdr>
                                            <w:top w:val="none" w:sz="0" w:space="0" w:color="auto"/>
                                            <w:left w:val="none" w:sz="0" w:space="0" w:color="auto"/>
                                            <w:bottom w:val="none" w:sz="0" w:space="0" w:color="auto"/>
                                            <w:right w:val="none" w:sz="0" w:space="0" w:color="auto"/>
                                          </w:divBdr>
                                          <w:divsChild>
                                            <w:div w:id="1094742691">
                                              <w:marLeft w:val="0"/>
                                              <w:marRight w:val="0"/>
                                              <w:marTop w:val="90"/>
                                              <w:marBottom w:val="0"/>
                                              <w:divBdr>
                                                <w:top w:val="none" w:sz="0" w:space="0" w:color="auto"/>
                                                <w:left w:val="none" w:sz="0" w:space="0" w:color="auto"/>
                                                <w:bottom w:val="none" w:sz="0" w:space="0" w:color="auto"/>
                                                <w:right w:val="none" w:sz="0" w:space="0" w:color="auto"/>
                                              </w:divBdr>
                                              <w:divsChild>
                                                <w:div w:id="793140409">
                                                  <w:marLeft w:val="0"/>
                                                  <w:marRight w:val="0"/>
                                                  <w:marTop w:val="0"/>
                                                  <w:marBottom w:val="420"/>
                                                  <w:divBdr>
                                                    <w:top w:val="none" w:sz="0" w:space="0" w:color="auto"/>
                                                    <w:left w:val="none" w:sz="0" w:space="0" w:color="auto"/>
                                                    <w:bottom w:val="none" w:sz="0" w:space="0" w:color="auto"/>
                                                    <w:right w:val="none" w:sz="0" w:space="0" w:color="auto"/>
                                                  </w:divBdr>
                                                  <w:divsChild>
                                                    <w:div w:id="954603953">
                                                      <w:marLeft w:val="0"/>
                                                      <w:marRight w:val="0"/>
                                                      <w:marTop w:val="0"/>
                                                      <w:marBottom w:val="0"/>
                                                      <w:divBdr>
                                                        <w:top w:val="none" w:sz="0" w:space="0" w:color="auto"/>
                                                        <w:left w:val="none" w:sz="0" w:space="0" w:color="auto"/>
                                                        <w:bottom w:val="none" w:sz="0" w:space="0" w:color="auto"/>
                                                        <w:right w:val="none" w:sz="0" w:space="0" w:color="auto"/>
                                                      </w:divBdr>
                                                      <w:divsChild>
                                                        <w:div w:id="1572812235">
                                                          <w:marLeft w:val="0"/>
                                                          <w:marRight w:val="0"/>
                                                          <w:marTop w:val="0"/>
                                                          <w:marBottom w:val="0"/>
                                                          <w:divBdr>
                                                            <w:top w:val="single" w:sz="6" w:space="0" w:color="DFE1E5"/>
                                                            <w:left w:val="single" w:sz="6" w:space="0" w:color="DFE1E5"/>
                                                            <w:bottom w:val="single" w:sz="6" w:space="0" w:color="DFE1E5"/>
                                                            <w:right w:val="single" w:sz="6" w:space="0" w:color="DFE1E5"/>
                                                          </w:divBdr>
                                                          <w:divsChild>
                                                            <w:div w:id="1538465166">
                                                              <w:marLeft w:val="0"/>
                                                              <w:marRight w:val="0"/>
                                                              <w:marTop w:val="0"/>
                                                              <w:marBottom w:val="0"/>
                                                              <w:divBdr>
                                                                <w:top w:val="none" w:sz="0" w:space="0" w:color="auto"/>
                                                                <w:left w:val="none" w:sz="0" w:space="0" w:color="auto"/>
                                                                <w:bottom w:val="none" w:sz="0" w:space="0" w:color="auto"/>
                                                                <w:right w:val="none" w:sz="0" w:space="0" w:color="auto"/>
                                                              </w:divBdr>
                                                              <w:divsChild>
                                                                <w:div w:id="1019964486">
                                                                  <w:marLeft w:val="0"/>
                                                                  <w:marRight w:val="0"/>
                                                                  <w:marTop w:val="0"/>
                                                                  <w:marBottom w:val="0"/>
                                                                  <w:divBdr>
                                                                    <w:top w:val="none" w:sz="0" w:space="0" w:color="auto"/>
                                                                    <w:left w:val="none" w:sz="0" w:space="0" w:color="auto"/>
                                                                    <w:bottom w:val="none" w:sz="0" w:space="0" w:color="auto"/>
                                                                    <w:right w:val="none" w:sz="0" w:space="0" w:color="auto"/>
                                                                  </w:divBdr>
                                                                  <w:divsChild>
                                                                    <w:div w:id="891696537">
                                                                      <w:marLeft w:val="0"/>
                                                                      <w:marRight w:val="0"/>
                                                                      <w:marTop w:val="0"/>
                                                                      <w:marBottom w:val="0"/>
                                                                      <w:divBdr>
                                                                        <w:top w:val="none" w:sz="0" w:space="0" w:color="auto"/>
                                                                        <w:left w:val="none" w:sz="0" w:space="0" w:color="auto"/>
                                                                        <w:bottom w:val="none" w:sz="0" w:space="0" w:color="auto"/>
                                                                        <w:right w:val="none" w:sz="0" w:space="0" w:color="auto"/>
                                                                      </w:divBdr>
                                                                      <w:divsChild>
                                                                        <w:div w:id="1960607431">
                                                                          <w:marLeft w:val="0"/>
                                                                          <w:marRight w:val="0"/>
                                                                          <w:marTop w:val="0"/>
                                                                          <w:marBottom w:val="0"/>
                                                                          <w:divBdr>
                                                                            <w:top w:val="none" w:sz="0" w:space="0" w:color="auto"/>
                                                                            <w:left w:val="none" w:sz="0" w:space="0" w:color="auto"/>
                                                                            <w:bottom w:val="none" w:sz="0" w:space="0" w:color="auto"/>
                                                                            <w:right w:val="none" w:sz="0" w:space="0" w:color="auto"/>
                                                                          </w:divBdr>
                                                                          <w:divsChild>
                                                                            <w:div w:id="1201477420">
                                                                              <w:marLeft w:val="0"/>
                                                                              <w:marRight w:val="0"/>
                                                                              <w:marTop w:val="0"/>
                                                                              <w:marBottom w:val="0"/>
                                                                              <w:divBdr>
                                                                                <w:top w:val="none" w:sz="0" w:space="0" w:color="auto"/>
                                                                                <w:left w:val="none" w:sz="0" w:space="0" w:color="auto"/>
                                                                                <w:bottom w:val="none" w:sz="0" w:space="0" w:color="auto"/>
                                                                                <w:right w:val="none" w:sz="0" w:space="0" w:color="auto"/>
                                                                              </w:divBdr>
                                                                              <w:divsChild>
                                                                                <w:div w:id="1116674362">
                                                                                  <w:marLeft w:val="0"/>
                                                                                  <w:marRight w:val="0"/>
                                                                                  <w:marTop w:val="0"/>
                                                                                  <w:marBottom w:val="0"/>
                                                                                  <w:divBdr>
                                                                                    <w:top w:val="none" w:sz="0" w:space="0" w:color="auto"/>
                                                                                    <w:left w:val="none" w:sz="0" w:space="0" w:color="auto"/>
                                                                                    <w:bottom w:val="none" w:sz="0" w:space="0" w:color="auto"/>
                                                                                    <w:right w:val="none" w:sz="0" w:space="0" w:color="auto"/>
                                                                                  </w:divBdr>
                                                                                  <w:divsChild>
                                                                                    <w:div w:id="2409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857793">
      <w:bodyDiv w:val="1"/>
      <w:marLeft w:val="0"/>
      <w:marRight w:val="0"/>
      <w:marTop w:val="0"/>
      <w:marBottom w:val="0"/>
      <w:divBdr>
        <w:top w:val="none" w:sz="0" w:space="0" w:color="auto"/>
        <w:left w:val="none" w:sz="0" w:space="0" w:color="auto"/>
        <w:bottom w:val="none" w:sz="0" w:space="0" w:color="auto"/>
        <w:right w:val="none" w:sz="0" w:space="0" w:color="auto"/>
      </w:divBdr>
    </w:div>
    <w:div w:id="1792819529">
      <w:bodyDiv w:val="1"/>
      <w:marLeft w:val="0"/>
      <w:marRight w:val="0"/>
      <w:marTop w:val="0"/>
      <w:marBottom w:val="0"/>
      <w:divBdr>
        <w:top w:val="none" w:sz="0" w:space="0" w:color="auto"/>
        <w:left w:val="none" w:sz="0" w:space="0" w:color="auto"/>
        <w:bottom w:val="none" w:sz="0" w:space="0" w:color="auto"/>
        <w:right w:val="none" w:sz="0" w:space="0" w:color="auto"/>
      </w:divBdr>
    </w:div>
    <w:div w:id="1808426258">
      <w:bodyDiv w:val="1"/>
      <w:marLeft w:val="0"/>
      <w:marRight w:val="0"/>
      <w:marTop w:val="0"/>
      <w:marBottom w:val="0"/>
      <w:divBdr>
        <w:top w:val="none" w:sz="0" w:space="0" w:color="auto"/>
        <w:left w:val="none" w:sz="0" w:space="0" w:color="auto"/>
        <w:bottom w:val="none" w:sz="0" w:space="0" w:color="auto"/>
        <w:right w:val="none" w:sz="0" w:space="0" w:color="auto"/>
      </w:divBdr>
      <w:divsChild>
        <w:div w:id="293564096">
          <w:marLeft w:val="0"/>
          <w:marRight w:val="0"/>
          <w:marTop w:val="0"/>
          <w:marBottom w:val="0"/>
          <w:divBdr>
            <w:top w:val="none" w:sz="0" w:space="0" w:color="auto"/>
            <w:left w:val="none" w:sz="0" w:space="0" w:color="auto"/>
            <w:bottom w:val="none" w:sz="0" w:space="0" w:color="auto"/>
            <w:right w:val="none" w:sz="0" w:space="0" w:color="auto"/>
          </w:divBdr>
          <w:divsChild>
            <w:div w:id="707266040">
              <w:marLeft w:val="0"/>
              <w:marRight w:val="0"/>
              <w:marTop w:val="0"/>
              <w:marBottom w:val="0"/>
              <w:divBdr>
                <w:top w:val="none" w:sz="0" w:space="0" w:color="auto"/>
                <w:left w:val="none" w:sz="0" w:space="0" w:color="auto"/>
                <w:bottom w:val="none" w:sz="0" w:space="0" w:color="auto"/>
                <w:right w:val="none" w:sz="0" w:space="0" w:color="auto"/>
              </w:divBdr>
              <w:divsChild>
                <w:div w:id="1378815358">
                  <w:marLeft w:val="0"/>
                  <w:marRight w:val="0"/>
                  <w:marTop w:val="0"/>
                  <w:marBottom w:val="0"/>
                  <w:divBdr>
                    <w:top w:val="none" w:sz="0" w:space="0" w:color="auto"/>
                    <w:left w:val="none" w:sz="0" w:space="0" w:color="auto"/>
                    <w:bottom w:val="none" w:sz="0" w:space="0" w:color="auto"/>
                    <w:right w:val="none" w:sz="0" w:space="0" w:color="auto"/>
                  </w:divBdr>
                  <w:divsChild>
                    <w:div w:id="1991016219">
                      <w:marLeft w:val="0"/>
                      <w:marRight w:val="0"/>
                      <w:marTop w:val="0"/>
                      <w:marBottom w:val="0"/>
                      <w:divBdr>
                        <w:top w:val="none" w:sz="0" w:space="0" w:color="auto"/>
                        <w:left w:val="none" w:sz="0" w:space="0" w:color="auto"/>
                        <w:bottom w:val="none" w:sz="0" w:space="0" w:color="auto"/>
                        <w:right w:val="none" w:sz="0" w:space="0" w:color="auto"/>
                      </w:divBdr>
                      <w:divsChild>
                        <w:div w:id="187959610">
                          <w:marLeft w:val="0"/>
                          <w:marRight w:val="0"/>
                          <w:marTop w:val="0"/>
                          <w:marBottom w:val="0"/>
                          <w:divBdr>
                            <w:top w:val="none" w:sz="0" w:space="0" w:color="auto"/>
                            <w:left w:val="none" w:sz="0" w:space="0" w:color="auto"/>
                            <w:bottom w:val="none" w:sz="0" w:space="0" w:color="auto"/>
                            <w:right w:val="none" w:sz="0" w:space="0" w:color="auto"/>
                          </w:divBdr>
                          <w:divsChild>
                            <w:div w:id="5530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06501">
      <w:bodyDiv w:val="1"/>
      <w:marLeft w:val="0"/>
      <w:marRight w:val="0"/>
      <w:marTop w:val="0"/>
      <w:marBottom w:val="0"/>
      <w:divBdr>
        <w:top w:val="none" w:sz="0" w:space="0" w:color="auto"/>
        <w:left w:val="none" w:sz="0" w:space="0" w:color="auto"/>
        <w:bottom w:val="none" w:sz="0" w:space="0" w:color="auto"/>
        <w:right w:val="none" w:sz="0" w:space="0" w:color="auto"/>
      </w:divBdr>
    </w:div>
    <w:div w:id="1826362061">
      <w:bodyDiv w:val="1"/>
      <w:marLeft w:val="0"/>
      <w:marRight w:val="0"/>
      <w:marTop w:val="0"/>
      <w:marBottom w:val="0"/>
      <w:divBdr>
        <w:top w:val="none" w:sz="0" w:space="0" w:color="auto"/>
        <w:left w:val="none" w:sz="0" w:space="0" w:color="auto"/>
        <w:bottom w:val="none" w:sz="0" w:space="0" w:color="auto"/>
        <w:right w:val="none" w:sz="0" w:space="0" w:color="auto"/>
      </w:divBdr>
    </w:div>
    <w:div w:id="1877159881">
      <w:bodyDiv w:val="1"/>
      <w:marLeft w:val="0"/>
      <w:marRight w:val="0"/>
      <w:marTop w:val="0"/>
      <w:marBottom w:val="0"/>
      <w:divBdr>
        <w:top w:val="none" w:sz="0" w:space="0" w:color="auto"/>
        <w:left w:val="none" w:sz="0" w:space="0" w:color="auto"/>
        <w:bottom w:val="none" w:sz="0" w:space="0" w:color="auto"/>
        <w:right w:val="none" w:sz="0" w:space="0" w:color="auto"/>
      </w:divBdr>
    </w:div>
    <w:div w:id="2039575890">
      <w:bodyDiv w:val="1"/>
      <w:marLeft w:val="0"/>
      <w:marRight w:val="0"/>
      <w:marTop w:val="0"/>
      <w:marBottom w:val="0"/>
      <w:divBdr>
        <w:top w:val="none" w:sz="0" w:space="0" w:color="auto"/>
        <w:left w:val="none" w:sz="0" w:space="0" w:color="auto"/>
        <w:bottom w:val="none" w:sz="0" w:space="0" w:color="auto"/>
        <w:right w:val="none" w:sz="0" w:space="0" w:color="auto"/>
      </w:divBdr>
    </w:div>
    <w:div w:id="2092581727">
      <w:bodyDiv w:val="1"/>
      <w:marLeft w:val="0"/>
      <w:marRight w:val="0"/>
      <w:marTop w:val="0"/>
      <w:marBottom w:val="0"/>
      <w:divBdr>
        <w:top w:val="none" w:sz="0" w:space="0" w:color="auto"/>
        <w:left w:val="none" w:sz="0" w:space="0" w:color="auto"/>
        <w:bottom w:val="none" w:sz="0" w:space="0" w:color="auto"/>
        <w:right w:val="none" w:sz="0" w:space="0" w:color="auto"/>
      </w:divBdr>
    </w:div>
    <w:div w:id="2110931527">
      <w:bodyDiv w:val="1"/>
      <w:marLeft w:val="0"/>
      <w:marRight w:val="0"/>
      <w:marTop w:val="0"/>
      <w:marBottom w:val="0"/>
      <w:divBdr>
        <w:top w:val="none" w:sz="0" w:space="0" w:color="auto"/>
        <w:left w:val="none" w:sz="0" w:space="0" w:color="auto"/>
        <w:bottom w:val="none" w:sz="0" w:space="0" w:color="auto"/>
        <w:right w:val="none" w:sz="0" w:space="0" w:color="auto"/>
      </w:divBdr>
    </w:div>
    <w:div w:id="2111706209">
      <w:bodyDiv w:val="1"/>
      <w:marLeft w:val="0"/>
      <w:marRight w:val="0"/>
      <w:marTop w:val="0"/>
      <w:marBottom w:val="0"/>
      <w:divBdr>
        <w:top w:val="none" w:sz="0" w:space="0" w:color="auto"/>
        <w:left w:val="none" w:sz="0" w:space="0" w:color="auto"/>
        <w:bottom w:val="none" w:sz="0" w:space="0" w:color="auto"/>
        <w:right w:val="none" w:sz="0" w:space="0" w:color="auto"/>
      </w:divBdr>
    </w:div>
    <w:div w:id="21315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hyperlink" Target="https://www.ici-belgium.be/" TargetMode="External"/><Relationship Id="rId3" Type="http://schemas.openxmlformats.org/officeDocument/2006/relationships/styles" Target="styles.xml"/><Relationship Id="rId21" Type="http://schemas.openxmlformats.org/officeDocument/2006/relationships/hyperlink" Target="https://c2brne-diary-newissue.yolasite.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s://centrefrancaisnrbc.fr" TargetMode="External"/><Relationship Id="rId20" Type="http://schemas.openxmlformats.org/officeDocument/2006/relationships/hyperlink" Target="http://www.ismcr.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i-belgium.be"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ici-belgium.be/study-on-eu-preparedness-and-responses-to-chemical-biological-radiological-and-nuclear-cbrn-threa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emf"/><Relationship Id="rId27" Type="http://schemas.openxmlformats.org/officeDocument/2006/relationships/image" Target="media/image14.jp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igalatas@yahoo.com" TargetMode="External"/><Relationship Id="rId1" Type="http://schemas.openxmlformats.org/officeDocument/2006/relationships/hyperlink" Target="http://www.alloergo.yolasi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65B19-FEFD-4BEF-B02E-556D80D1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1996</Words>
  <Characters>10981</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Yves DUBUCQ</cp:lastModifiedBy>
  <cp:revision>3</cp:revision>
  <cp:lastPrinted>2019-11-20T15:32:00Z</cp:lastPrinted>
  <dcterms:created xsi:type="dcterms:W3CDTF">2023-12-20T11:19:00Z</dcterms:created>
  <dcterms:modified xsi:type="dcterms:W3CDTF">2023-12-20T11:47:00Z</dcterms:modified>
</cp:coreProperties>
</file>